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9C0D0" w14:textId="72F1F231" w:rsidR="00351F5D" w:rsidRPr="00BC19F9" w:rsidRDefault="00351F5D" w:rsidP="00BC19F9">
      <w:pPr>
        <w:jc w:val="center"/>
        <w:rPr>
          <w:b/>
          <w:bCs/>
          <w:sz w:val="40"/>
          <w:szCs w:val="40"/>
        </w:rPr>
      </w:pPr>
      <w:r w:rsidRPr="00BC19F9">
        <w:rPr>
          <w:b/>
          <w:bCs/>
          <w:sz w:val="40"/>
          <w:szCs w:val="40"/>
        </w:rPr>
        <w:t>IWA WWCE 2024</w:t>
      </w:r>
      <w:r w:rsidRPr="00BC19F9">
        <w:rPr>
          <w:rFonts w:hint="eastAsia"/>
          <w:b/>
          <w:bCs/>
          <w:sz w:val="40"/>
          <w:szCs w:val="40"/>
        </w:rPr>
        <w:t xml:space="preserve"> 보고서</w:t>
      </w:r>
    </w:p>
    <w:p w14:paraId="6355DB37" w14:textId="6D2DF0DF" w:rsidR="00351F5D" w:rsidRPr="00BC19F9" w:rsidRDefault="00351F5D" w:rsidP="00BC19F9">
      <w:pPr>
        <w:jc w:val="center"/>
        <w:rPr>
          <w:sz w:val="28"/>
          <w:szCs w:val="28"/>
        </w:rPr>
      </w:pPr>
      <w:r w:rsidRPr="00BC19F9">
        <w:rPr>
          <w:rFonts w:hint="eastAsia"/>
          <w:sz w:val="28"/>
          <w:szCs w:val="28"/>
        </w:rPr>
        <w:t>4조</w:t>
      </w:r>
      <w:r w:rsidR="00BC19F9">
        <w:rPr>
          <w:rFonts w:hint="eastAsia"/>
          <w:sz w:val="28"/>
          <w:szCs w:val="28"/>
        </w:rPr>
        <w:t xml:space="preserve"> </w:t>
      </w:r>
      <w:r w:rsidR="00BC19F9">
        <w:rPr>
          <w:sz w:val="28"/>
          <w:szCs w:val="28"/>
        </w:rPr>
        <w:t xml:space="preserve">BIG WAVE </w:t>
      </w:r>
      <w:r w:rsidRPr="00BC19F9">
        <w:rPr>
          <w:rFonts w:hint="eastAsia"/>
          <w:sz w:val="28"/>
          <w:szCs w:val="28"/>
        </w:rPr>
        <w:t>(이민재, 유수진)</w:t>
      </w:r>
    </w:p>
    <w:p w14:paraId="57A3A181" w14:textId="77777777" w:rsidR="00BC19F9" w:rsidRPr="00BC19F9" w:rsidRDefault="00BC19F9"/>
    <w:p w14:paraId="263769C9" w14:textId="77777777" w:rsidR="00351F5D" w:rsidRPr="007A50E5" w:rsidRDefault="00351F5D" w:rsidP="007A50E5">
      <w:pPr>
        <w:pStyle w:val="a6"/>
        <w:numPr>
          <w:ilvl w:val="0"/>
          <w:numId w:val="5"/>
        </w:numPr>
        <w:rPr>
          <w:b/>
          <w:bCs/>
          <w:sz w:val="24"/>
        </w:rPr>
      </w:pPr>
      <w:r w:rsidRPr="007A50E5">
        <w:rPr>
          <w:b/>
          <w:bCs/>
          <w:sz w:val="24"/>
        </w:rPr>
        <w:t>참가목적</w:t>
      </w:r>
    </w:p>
    <w:p w14:paraId="36E2141E" w14:textId="77777777" w:rsidR="00351F5D" w:rsidRDefault="00351F5D" w:rsidP="00351F5D">
      <w:r w:rsidRPr="00351F5D">
        <w:t>디지털 기반 상수도 누수 탐지 관련 내용 탐구</w:t>
      </w:r>
    </w:p>
    <w:p w14:paraId="2743B10B" w14:textId="77777777" w:rsidR="00BC19F9" w:rsidRPr="00351F5D" w:rsidRDefault="00BC19F9" w:rsidP="00351F5D"/>
    <w:p w14:paraId="1A2AA369" w14:textId="77777777" w:rsidR="00351F5D" w:rsidRPr="007A50E5" w:rsidRDefault="00351F5D" w:rsidP="007A50E5">
      <w:pPr>
        <w:pStyle w:val="a6"/>
        <w:numPr>
          <w:ilvl w:val="0"/>
          <w:numId w:val="5"/>
        </w:numPr>
        <w:rPr>
          <w:b/>
          <w:bCs/>
          <w:sz w:val="24"/>
          <w:szCs w:val="28"/>
        </w:rPr>
      </w:pPr>
      <w:r w:rsidRPr="007A50E5">
        <w:rPr>
          <w:b/>
          <w:bCs/>
          <w:sz w:val="24"/>
          <w:szCs w:val="28"/>
        </w:rPr>
        <w:t>탐방 전 계획</w:t>
      </w:r>
    </w:p>
    <w:p w14:paraId="70CBA4D2" w14:textId="77777777" w:rsidR="00351F5D" w:rsidRPr="00351F5D" w:rsidRDefault="00351F5D" w:rsidP="00351F5D">
      <w:pPr>
        <w:numPr>
          <w:ilvl w:val="0"/>
          <w:numId w:val="3"/>
        </w:numPr>
      </w:pPr>
      <w:r w:rsidRPr="00351F5D">
        <w:t>관심 기업 list up, 인터뷰 기업 선정</w:t>
      </w:r>
    </w:p>
    <w:p w14:paraId="4F7EF689" w14:textId="77777777" w:rsidR="00351F5D" w:rsidRPr="00351F5D" w:rsidRDefault="00351F5D" w:rsidP="00351F5D">
      <w:pPr>
        <w:numPr>
          <w:ilvl w:val="0"/>
          <w:numId w:val="3"/>
        </w:numPr>
      </w:pPr>
      <w:r w:rsidRPr="00351F5D">
        <w:t>각 기업별 인터뷰지 작성</w:t>
      </w:r>
    </w:p>
    <w:p w14:paraId="54C4D556" w14:textId="77777777" w:rsidR="00351F5D" w:rsidRPr="00351F5D" w:rsidRDefault="00351F5D" w:rsidP="00351F5D">
      <w:pPr>
        <w:numPr>
          <w:ilvl w:val="0"/>
          <w:numId w:val="3"/>
        </w:numPr>
      </w:pPr>
      <w:r w:rsidRPr="00351F5D">
        <w:t xml:space="preserve">메일 </w:t>
      </w:r>
      <w:proofErr w:type="spellStart"/>
      <w:r w:rsidRPr="00351F5D">
        <w:t>컨택</w:t>
      </w:r>
      <w:proofErr w:type="spellEnd"/>
    </w:p>
    <w:p w14:paraId="1E392FD7" w14:textId="77777777" w:rsidR="00351F5D" w:rsidRDefault="00351F5D" w:rsidP="00351F5D">
      <w:pPr>
        <w:numPr>
          <w:ilvl w:val="0"/>
          <w:numId w:val="3"/>
        </w:numPr>
      </w:pPr>
      <w:r w:rsidRPr="00351F5D">
        <w:t xml:space="preserve">테크니컬 </w:t>
      </w:r>
      <w:proofErr w:type="spellStart"/>
      <w:r w:rsidRPr="00351F5D">
        <w:t>세션별</w:t>
      </w:r>
      <w:proofErr w:type="spellEnd"/>
      <w:r w:rsidRPr="00351F5D">
        <w:t xml:space="preserve"> 발표자 논문 공부</w:t>
      </w:r>
    </w:p>
    <w:p w14:paraId="23505627" w14:textId="77777777" w:rsidR="00BC19F9" w:rsidRPr="00351F5D" w:rsidRDefault="00BC19F9" w:rsidP="00BC19F9">
      <w:pPr>
        <w:ind w:left="720"/>
      </w:pPr>
    </w:p>
    <w:p w14:paraId="2DBDB473" w14:textId="20BD8B44" w:rsidR="00351F5D" w:rsidRPr="007A50E5" w:rsidRDefault="00351F5D" w:rsidP="007A50E5">
      <w:pPr>
        <w:pStyle w:val="a6"/>
        <w:numPr>
          <w:ilvl w:val="0"/>
          <w:numId w:val="5"/>
        </w:numPr>
        <w:rPr>
          <w:rFonts w:hint="eastAsia"/>
          <w:b/>
          <w:bCs/>
          <w:sz w:val="24"/>
          <w:szCs w:val="28"/>
        </w:rPr>
      </w:pPr>
      <w:r w:rsidRPr="007A50E5">
        <w:rPr>
          <w:b/>
          <w:bCs/>
          <w:sz w:val="24"/>
          <w:szCs w:val="28"/>
        </w:rPr>
        <w:t>탐방 계획</w:t>
      </w:r>
    </w:p>
    <w:tbl>
      <w:tblPr>
        <w:tblStyle w:val="ac"/>
        <w:tblW w:w="8931" w:type="dxa"/>
        <w:jc w:val="center"/>
        <w:tblLook w:val="04A0" w:firstRow="1" w:lastRow="0" w:firstColumn="1" w:lastColumn="0" w:noHBand="0" w:noVBand="1"/>
      </w:tblPr>
      <w:tblGrid>
        <w:gridCol w:w="1418"/>
        <w:gridCol w:w="964"/>
        <w:gridCol w:w="2276"/>
        <w:gridCol w:w="2295"/>
        <w:gridCol w:w="1978"/>
      </w:tblGrid>
      <w:tr w:rsidR="00351F5D" w:rsidRPr="00351F5D" w14:paraId="7B5F569C" w14:textId="77777777" w:rsidTr="00BC19F9">
        <w:trPr>
          <w:trHeight w:val="600"/>
          <w:jc w:val="center"/>
        </w:trPr>
        <w:tc>
          <w:tcPr>
            <w:tcW w:w="2382" w:type="dxa"/>
            <w:gridSpan w:val="2"/>
            <w:vAlign w:val="center"/>
            <w:hideMark/>
          </w:tcPr>
          <w:p w14:paraId="36B79063" w14:textId="77777777" w:rsidR="00351F5D" w:rsidRPr="00BC19F9" w:rsidRDefault="00351F5D" w:rsidP="00351F5D">
            <w:pPr>
              <w:rPr>
                <w:b/>
                <w:bCs/>
                <w:sz w:val="20"/>
                <w:szCs w:val="21"/>
              </w:rPr>
            </w:pPr>
            <w:r w:rsidRPr="00BC19F9">
              <w:rPr>
                <w:rFonts w:hint="eastAsia"/>
                <w:b/>
                <w:bCs/>
                <w:sz w:val="20"/>
                <w:szCs w:val="21"/>
              </w:rPr>
              <w:t>4조 (Big Wave)</w:t>
            </w:r>
          </w:p>
        </w:tc>
        <w:tc>
          <w:tcPr>
            <w:tcW w:w="6549" w:type="dxa"/>
            <w:gridSpan w:val="3"/>
            <w:vAlign w:val="center"/>
            <w:hideMark/>
          </w:tcPr>
          <w:p w14:paraId="3B2AFE02" w14:textId="77777777" w:rsidR="00351F5D" w:rsidRPr="00BC19F9" w:rsidRDefault="00351F5D" w:rsidP="00351F5D">
            <w:pPr>
              <w:rPr>
                <w:rFonts w:hint="eastAsia"/>
                <w:b/>
                <w:bCs/>
                <w:sz w:val="20"/>
                <w:szCs w:val="21"/>
              </w:rPr>
            </w:pPr>
            <w:r w:rsidRPr="00BC19F9">
              <w:rPr>
                <w:rFonts w:hint="eastAsia"/>
                <w:b/>
                <w:bCs/>
                <w:sz w:val="20"/>
                <w:szCs w:val="21"/>
              </w:rPr>
              <w:t>Digital 기반 상수관 누수 탐지</w:t>
            </w:r>
          </w:p>
        </w:tc>
      </w:tr>
      <w:tr w:rsidR="00BC19F9" w:rsidRPr="00351F5D" w14:paraId="5B905C84" w14:textId="77777777" w:rsidTr="00BC19F9">
        <w:trPr>
          <w:trHeight w:val="500"/>
          <w:jc w:val="center"/>
        </w:trPr>
        <w:tc>
          <w:tcPr>
            <w:tcW w:w="1418" w:type="dxa"/>
            <w:vAlign w:val="center"/>
            <w:hideMark/>
          </w:tcPr>
          <w:p w14:paraId="138A8E3E" w14:textId="77777777" w:rsidR="00351F5D" w:rsidRPr="00BC19F9" w:rsidRDefault="00351F5D" w:rsidP="00351F5D">
            <w:pPr>
              <w:rPr>
                <w:rFonts w:hint="eastAsia"/>
                <w:b/>
                <w:bCs/>
                <w:sz w:val="20"/>
                <w:szCs w:val="21"/>
              </w:rPr>
            </w:pPr>
            <w:r w:rsidRPr="00BC19F9">
              <w:rPr>
                <w:rFonts w:hint="eastAsia"/>
                <w:b/>
                <w:bCs/>
                <w:sz w:val="20"/>
                <w:szCs w:val="21"/>
              </w:rPr>
              <w:t>행사 일정</w:t>
            </w:r>
          </w:p>
        </w:tc>
        <w:tc>
          <w:tcPr>
            <w:tcW w:w="964" w:type="dxa"/>
            <w:vAlign w:val="center"/>
            <w:hideMark/>
          </w:tcPr>
          <w:p w14:paraId="457FA5D5" w14:textId="77777777" w:rsidR="00351F5D" w:rsidRPr="00BC19F9" w:rsidRDefault="00351F5D" w:rsidP="00351F5D">
            <w:pPr>
              <w:rPr>
                <w:rFonts w:hint="eastAsia"/>
                <w:b/>
                <w:bCs/>
                <w:sz w:val="20"/>
                <w:szCs w:val="21"/>
              </w:rPr>
            </w:pPr>
            <w:r w:rsidRPr="00BC19F9">
              <w:rPr>
                <w:rFonts w:hint="eastAsia"/>
                <w:b/>
                <w:bCs/>
                <w:sz w:val="20"/>
                <w:szCs w:val="21"/>
              </w:rPr>
              <w:t>시간 구분</w:t>
            </w:r>
          </w:p>
        </w:tc>
        <w:tc>
          <w:tcPr>
            <w:tcW w:w="2276" w:type="dxa"/>
            <w:vAlign w:val="center"/>
            <w:hideMark/>
          </w:tcPr>
          <w:p w14:paraId="4D09B6E4" w14:textId="77777777" w:rsidR="00351F5D" w:rsidRPr="00BC19F9" w:rsidRDefault="00351F5D" w:rsidP="00351F5D">
            <w:pPr>
              <w:rPr>
                <w:rFonts w:hint="eastAsia"/>
                <w:b/>
                <w:bCs/>
                <w:sz w:val="20"/>
                <w:szCs w:val="21"/>
              </w:rPr>
            </w:pPr>
            <w:r w:rsidRPr="00BC19F9">
              <w:rPr>
                <w:rFonts w:hint="eastAsia"/>
                <w:b/>
                <w:bCs/>
                <w:sz w:val="20"/>
                <w:szCs w:val="21"/>
              </w:rPr>
              <w:t>8월 13일 (Tue)</w:t>
            </w:r>
          </w:p>
        </w:tc>
        <w:tc>
          <w:tcPr>
            <w:tcW w:w="2295" w:type="dxa"/>
            <w:vAlign w:val="center"/>
            <w:hideMark/>
          </w:tcPr>
          <w:p w14:paraId="08BA32DB" w14:textId="77777777" w:rsidR="00351F5D" w:rsidRPr="00BC19F9" w:rsidRDefault="00351F5D" w:rsidP="00351F5D">
            <w:pPr>
              <w:rPr>
                <w:rFonts w:hint="eastAsia"/>
                <w:b/>
                <w:bCs/>
                <w:sz w:val="20"/>
                <w:szCs w:val="21"/>
              </w:rPr>
            </w:pPr>
            <w:r w:rsidRPr="00BC19F9">
              <w:rPr>
                <w:rFonts w:hint="eastAsia"/>
                <w:b/>
                <w:bCs/>
                <w:sz w:val="20"/>
                <w:szCs w:val="21"/>
              </w:rPr>
              <w:t>8월 14일 (Wed)</w:t>
            </w:r>
          </w:p>
        </w:tc>
        <w:tc>
          <w:tcPr>
            <w:tcW w:w="1978" w:type="dxa"/>
            <w:vAlign w:val="center"/>
            <w:hideMark/>
          </w:tcPr>
          <w:p w14:paraId="6A3DAFDB" w14:textId="77777777" w:rsidR="00351F5D" w:rsidRPr="00BC19F9" w:rsidRDefault="00351F5D" w:rsidP="00351F5D">
            <w:pPr>
              <w:rPr>
                <w:rFonts w:hint="eastAsia"/>
                <w:b/>
                <w:bCs/>
                <w:sz w:val="20"/>
                <w:szCs w:val="21"/>
              </w:rPr>
            </w:pPr>
            <w:r w:rsidRPr="00BC19F9">
              <w:rPr>
                <w:rFonts w:hint="eastAsia"/>
                <w:b/>
                <w:bCs/>
                <w:sz w:val="20"/>
                <w:szCs w:val="21"/>
              </w:rPr>
              <w:t>8월 15일 (Thu)</w:t>
            </w:r>
          </w:p>
        </w:tc>
      </w:tr>
      <w:tr w:rsidR="00BC19F9" w:rsidRPr="00351F5D" w14:paraId="492FBE4C" w14:textId="77777777" w:rsidTr="00BC19F9">
        <w:trPr>
          <w:trHeight w:val="1565"/>
          <w:jc w:val="center"/>
        </w:trPr>
        <w:tc>
          <w:tcPr>
            <w:tcW w:w="1418" w:type="dxa"/>
            <w:vAlign w:val="center"/>
            <w:hideMark/>
          </w:tcPr>
          <w:p w14:paraId="4C3A2CBD" w14:textId="77777777" w:rsidR="00351F5D" w:rsidRPr="00BC19F9" w:rsidRDefault="00351F5D" w:rsidP="00351F5D">
            <w:pPr>
              <w:rPr>
                <w:rFonts w:hint="eastAsia"/>
                <w:sz w:val="20"/>
                <w:szCs w:val="21"/>
              </w:rPr>
            </w:pPr>
            <w:r w:rsidRPr="00BC19F9">
              <w:rPr>
                <w:rFonts w:hint="eastAsia"/>
                <w:sz w:val="20"/>
                <w:szCs w:val="21"/>
              </w:rPr>
              <w:t>Session 1</w:t>
            </w:r>
          </w:p>
        </w:tc>
        <w:tc>
          <w:tcPr>
            <w:tcW w:w="964" w:type="dxa"/>
            <w:vAlign w:val="center"/>
            <w:hideMark/>
          </w:tcPr>
          <w:p w14:paraId="6ED32101" w14:textId="77777777" w:rsidR="00351F5D" w:rsidRPr="00BC19F9" w:rsidRDefault="00351F5D" w:rsidP="00351F5D">
            <w:pPr>
              <w:rPr>
                <w:rFonts w:hint="eastAsia"/>
                <w:sz w:val="20"/>
                <w:szCs w:val="21"/>
              </w:rPr>
            </w:pPr>
            <w:r w:rsidRPr="00BC19F9">
              <w:rPr>
                <w:rFonts w:hint="eastAsia"/>
                <w:sz w:val="20"/>
                <w:szCs w:val="21"/>
              </w:rPr>
              <w:t>10:30 ~ 12:00</w:t>
            </w:r>
          </w:p>
        </w:tc>
        <w:tc>
          <w:tcPr>
            <w:tcW w:w="2276" w:type="dxa"/>
            <w:vAlign w:val="center"/>
            <w:hideMark/>
          </w:tcPr>
          <w:p w14:paraId="17D5B744" w14:textId="77777777" w:rsidR="00351F5D" w:rsidRPr="00BC19F9" w:rsidRDefault="00351F5D" w:rsidP="00351F5D">
            <w:pPr>
              <w:rPr>
                <w:sz w:val="20"/>
                <w:szCs w:val="21"/>
              </w:rPr>
            </w:pPr>
            <w:r w:rsidRPr="00BC19F9">
              <w:rPr>
                <w:rFonts w:hint="eastAsia"/>
                <w:sz w:val="20"/>
                <w:szCs w:val="21"/>
              </w:rPr>
              <w:t>TS 2.11</w:t>
            </w:r>
          </w:p>
          <w:p w14:paraId="34A6151B" w14:textId="382FAB91" w:rsidR="00351F5D" w:rsidRPr="00BC19F9" w:rsidRDefault="00351F5D" w:rsidP="00351F5D">
            <w:pPr>
              <w:rPr>
                <w:rFonts w:hint="eastAsia"/>
                <w:sz w:val="20"/>
                <w:szCs w:val="21"/>
              </w:rPr>
            </w:pPr>
            <w:r w:rsidRPr="00BC19F9">
              <w:rPr>
                <w:rFonts w:hint="eastAsia"/>
                <w:sz w:val="20"/>
                <w:szCs w:val="21"/>
              </w:rPr>
              <w:t>Membrane reactors</w:t>
            </w:r>
          </w:p>
        </w:tc>
        <w:tc>
          <w:tcPr>
            <w:tcW w:w="2295" w:type="dxa"/>
            <w:vAlign w:val="center"/>
            <w:hideMark/>
          </w:tcPr>
          <w:p w14:paraId="262B7379" w14:textId="77777777" w:rsidR="00351F5D" w:rsidRPr="00BC19F9" w:rsidRDefault="00351F5D" w:rsidP="00351F5D">
            <w:pPr>
              <w:rPr>
                <w:sz w:val="20"/>
                <w:szCs w:val="21"/>
              </w:rPr>
            </w:pPr>
            <w:r w:rsidRPr="00BC19F9">
              <w:rPr>
                <w:rFonts w:hint="eastAsia"/>
                <w:sz w:val="20"/>
                <w:szCs w:val="21"/>
              </w:rPr>
              <w:t>TS 1.3</w:t>
            </w:r>
          </w:p>
          <w:p w14:paraId="62847C4E" w14:textId="6784DFD9" w:rsidR="00351F5D" w:rsidRPr="00BC19F9" w:rsidRDefault="00351F5D" w:rsidP="00351F5D">
            <w:pPr>
              <w:rPr>
                <w:rFonts w:hint="eastAsia"/>
                <w:sz w:val="20"/>
                <w:szCs w:val="21"/>
              </w:rPr>
            </w:pPr>
            <w:r w:rsidRPr="00BC19F9">
              <w:rPr>
                <w:rFonts w:hint="eastAsia"/>
                <w:sz w:val="20"/>
                <w:szCs w:val="21"/>
              </w:rPr>
              <w:t>Digital leak</w:t>
            </w:r>
            <w:r w:rsidRPr="00BC19F9">
              <w:rPr>
                <w:rFonts w:hint="eastAsia"/>
                <w:sz w:val="20"/>
                <w:szCs w:val="21"/>
              </w:rPr>
              <w:t xml:space="preserve"> </w:t>
            </w:r>
            <w:r w:rsidRPr="00BC19F9">
              <w:rPr>
                <w:rFonts w:hint="eastAsia"/>
                <w:sz w:val="20"/>
                <w:szCs w:val="21"/>
              </w:rPr>
              <w:t>detection</w:t>
            </w:r>
          </w:p>
        </w:tc>
        <w:tc>
          <w:tcPr>
            <w:tcW w:w="1978" w:type="dxa"/>
            <w:vAlign w:val="center"/>
            <w:hideMark/>
          </w:tcPr>
          <w:p w14:paraId="0C4C8765" w14:textId="77777777" w:rsidR="00351F5D" w:rsidRPr="00BC19F9" w:rsidRDefault="00351F5D" w:rsidP="00351F5D">
            <w:pPr>
              <w:rPr>
                <w:sz w:val="20"/>
                <w:szCs w:val="21"/>
              </w:rPr>
            </w:pPr>
            <w:r w:rsidRPr="00BC19F9">
              <w:rPr>
                <w:rFonts w:hint="eastAsia"/>
                <w:sz w:val="20"/>
                <w:szCs w:val="21"/>
              </w:rPr>
              <w:t>TS 1.5</w:t>
            </w:r>
          </w:p>
          <w:p w14:paraId="0FA1B1D4" w14:textId="569120B4" w:rsidR="00351F5D" w:rsidRPr="00BC19F9" w:rsidRDefault="00351F5D" w:rsidP="00351F5D">
            <w:pPr>
              <w:rPr>
                <w:rFonts w:hint="eastAsia"/>
                <w:sz w:val="20"/>
                <w:szCs w:val="21"/>
              </w:rPr>
            </w:pPr>
            <w:r w:rsidRPr="00BC19F9">
              <w:rPr>
                <w:rFonts w:hint="eastAsia"/>
                <w:sz w:val="20"/>
                <w:szCs w:val="21"/>
              </w:rPr>
              <w:t>How to go</w:t>
            </w:r>
            <w:r w:rsidRPr="00BC19F9">
              <w:rPr>
                <w:rFonts w:hint="eastAsia"/>
                <w:sz w:val="20"/>
                <w:szCs w:val="21"/>
              </w:rPr>
              <w:t xml:space="preserve"> </w:t>
            </w:r>
            <w:r w:rsidRPr="00BC19F9">
              <w:rPr>
                <w:rFonts w:hint="eastAsia"/>
                <w:sz w:val="20"/>
                <w:szCs w:val="21"/>
              </w:rPr>
              <w:t>digital as a water utility–Session 2</w:t>
            </w:r>
          </w:p>
        </w:tc>
      </w:tr>
      <w:tr w:rsidR="00351F5D" w:rsidRPr="00351F5D" w14:paraId="5B397924" w14:textId="77777777" w:rsidTr="00BC19F9">
        <w:trPr>
          <w:trHeight w:val="581"/>
          <w:jc w:val="center"/>
        </w:trPr>
        <w:tc>
          <w:tcPr>
            <w:tcW w:w="1418" w:type="dxa"/>
            <w:vAlign w:val="center"/>
            <w:hideMark/>
          </w:tcPr>
          <w:p w14:paraId="47A450DC" w14:textId="77777777" w:rsidR="00351F5D" w:rsidRPr="00BC19F9" w:rsidRDefault="00351F5D" w:rsidP="00351F5D">
            <w:pPr>
              <w:rPr>
                <w:rFonts w:hint="eastAsia"/>
                <w:sz w:val="20"/>
                <w:szCs w:val="21"/>
              </w:rPr>
            </w:pPr>
            <w:r w:rsidRPr="00BC19F9">
              <w:rPr>
                <w:rFonts w:hint="eastAsia"/>
                <w:sz w:val="20"/>
                <w:szCs w:val="21"/>
              </w:rPr>
              <w:t>lunch</w:t>
            </w:r>
          </w:p>
        </w:tc>
        <w:tc>
          <w:tcPr>
            <w:tcW w:w="964" w:type="dxa"/>
            <w:vAlign w:val="center"/>
            <w:hideMark/>
          </w:tcPr>
          <w:p w14:paraId="05BEED4E" w14:textId="77777777" w:rsidR="00351F5D" w:rsidRPr="00BC19F9" w:rsidRDefault="00351F5D" w:rsidP="00351F5D">
            <w:pPr>
              <w:rPr>
                <w:rFonts w:hint="eastAsia"/>
                <w:sz w:val="20"/>
                <w:szCs w:val="21"/>
              </w:rPr>
            </w:pPr>
            <w:r w:rsidRPr="00BC19F9">
              <w:rPr>
                <w:rFonts w:hint="eastAsia"/>
                <w:sz w:val="20"/>
                <w:szCs w:val="21"/>
              </w:rPr>
              <w:t>12:00 ~ 13:30</w:t>
            </w:r>
          </w:p>
        </w:tc>
        <w:tc>
          <w:tcPr>
            <w:tcW w:w="6549" w:type="dxa"/>
            <w:gridSpan w:val="3"/>
            <w:vAlign w:val="center"/>
            <w:hideMark/>
          </w:tcPr>
          <w:p w14:paraId="08A27399" w14:textId="77777777" w:rsidR="00351F5D" w:rsidRPr="00BC19F9" w:rsidRDefault="00351F5D" w:rsidP="00351F5D">
            <w:pPr>
              <w:rPr>
                <w:rFonts w:hint="eastAsia"/>
                <w:sz w:val="20"/>
                <w:szCs w:val="21"/>
              </w:rPr>
            </w:pPr>
            <w:r w:rsidRPr="00BC19F9">
              <w:rPr>
                <w:rFonts w:hint="eastAsia"/>
                <w:sz w:val="20"/>
                <w:szCs w:val="21"/>
              </w:rPr>
              <w:t>lunch</w:t>
            </w:r>
          </w:p>
        </w:tc>
      </w:tr>
      <w:tr w:rsidR="00BC19F9" w:rsidRPr="00351F5D" w14:paraId="5B4084ED" w14:textId="77777777" w:rsidTr="00BC19F9">
        <w:trPr>
          <w:trHeight w:val="703"/>
          <w:jc w:val="center"/>
        </w:trPr>
        <w:tc>
          <w:tcPr>
            <w:tcW w:w="1418" w:type="dxa"/>
            <w:vAlign w:val="center"/>
            <w:hideMark/>
          </w:tcPr>
          <w:p w14:paraId="46E93BA2" w14:textId="77777777" w:rsidR="00351F5D" w:rsidRPr="00BC19F9" w:rsidRDefault="00351F5D" w:rsidP="00351F5D">
            <w:pPr>
              <w:rPr>
                <w:rFonts w:hint="eastAsia"/>
                <w:sz w:val="20"/>
                <w:szCs w:val="21"/>
              </w:rPr>
            </w:pPr>
            <w:r w:rsidRPr="00BC19F9">
              <w:rPr>
                <w:rFonts w:hint="eastAsia"/>
                <w:sz w:val="20"/>
                <w:szCs w:val="21"/>
              </w:rPr>
              <w:t>Session 2</w:t>
            </w:r>
          </w:p>
        </w:tc>
        <w:tc>
          <w:tcPr>
            <w:tcW w:w="964" w:type="dxa"/>
            <w:vAlign w:val="center"/>
            <w:hideMark/>
          </w:tcPr>
          <w:p w14:paraId="7CA1A2B8" w14:textId="77777777" w:rsidR="00351F5D" w:rsidRPr="00BC19F9" w:rsidRDefault="00351F5D" w:rsidP="00351F5D">
            <w:pPr>
              <w:rPr>
                <w:rFonts w:hint="eastAsia"/>
                <w:sz w:val="20"/>
                <w:szCs w:val="21"/>
              </w:rPr>
            </w:pPr>
            <w:r w:rsidRPr="00BC19F9">
              <w:rPr>
                <w:rFonts w:hint="eastAsia"/>
                <w:sz w:val="20"/>
                <w:szCs w:val="21"/>
              </w:rPr>
              <w:t>13:30 ~ 15:00</w:t>
            </w:r>
          </w:p>
        </w:tc>
        <w:tc>
          <w:tcPr>
            <w:tcW w:w="2276" w:type="dxa"/>
            <w:vAlign w:val="center"/>
            <w:hideMark/>
          </w:tcPr>
          <w:p w14:paraId="6C146EC7" w14:textId="77777777" w:rsidR="00351F5D" w:rsidRPr="00BC19F9" w:rsidRDefault="00351F5D" w:rsidP="00351F5D">
            <w:pPr>
              <w:rPr>
                <w:sz w:val="20"/>
                <w:szCs w:val="21"/>
              </w:rPr>
            </w:pPr>
            <w:r w:rsidRPr="00BC19F9">
              <w:rPr>
                <w:rFonts w:hint="eastAsia"/>
                <w:sz w:val="20"/>
                <w:szCs w:val="21"/>
              </w:rPr>
              <w:t>TS 1.1</w:t>
            </w:r>
          </w:p>
          <w:p w14:paraId="5FEC6A1F" w14:textId="5F4EC625" w:rsidR="00351F5D" w:rsidRPr="00BC19F9" w:rsidRDefault="00351F5D" w:rsidP="00351F5D">
            <w:pPr>
              <w:rPr>
                <w:rFonts w:hint="eastAsia"/>
                <w:sz w:val="20"/>
                <w:szCs w:val="21"/>
              </w:rPr>
            </w:pPr>
            <w:r w:rsidRPr="00BC19F9">
              <w:rPr>
                <w:rFonts w:hint="eastAsia"/>
                <w:sz w:val="20"/>
                <w:szCs w:val="21"/>
              </w:rPr>
              <w:t>How to go digital as a water utility</w:t>
            </w:r>
          </w:p>
        </w:tc>
        <w:tc>
          <w:tcPr>
            <w:tcW w:w="2295" w:type="dxa"/>
            <w:vAlign w:val="center"/>
            <w:hideMark/>
          </w:tcPr>
          <w:p w14:paraId="26936E26" w14:textId="3FD33020" w:rsidR="00351F5D" w:rsidRPr="00BC19F9" w:rsidRDefault="00351F5D" w:rsidP="00BC19F9">
            <w:pPr>
              <w:spacing w:after="160"/>
              <w:rPr>
                <w:rFonts w:hint="eastAsia"/>
                <w:sz w:val="20"/>
                <w:szCs w:val="21"/>
              </w:rPr>
            </w:pPr>
            <w:proofErr w:type="spellStart"/>
            <w:r w:rsidRPr="00BC19F9">
              <w:rPr>
                <w:rFonts w:hint="eastAsia"/>
                <w:sz w:val="20"/>
                <w:szCs w:val="21"/>
              </w:rPr>
              <w:t>Sewerin</w:t>
            </w:r>
            <w:proofErr w:type="spellEnd"/>
            <w:r w:rsidR="00BC19F9" w:rsidRPr="00BC19F9">
              <w:rPr>
                <w:rFonts w:hint="eastAsia"/>
                <w:sz w:val="20"/>
                <w:szCs w:val="21"/>
              </w:rPr>
              <w:t xml:space="preserve"> </w:t>
            </w:r>
            <w:r w:rsidRPr="00BC19F9">
              <w:rPr>
                <w:rFonts w:hint="eastAsia"/>
                <w:sz w:val="20"/>
                <w:szCs w:val="21"/>
              </w:rPr>
              <w:t>INTERVIEW</w:t>
            </w:r>
            <w:r w:rsidR="00BC19F9" w:rsidRPr="00BC19F9">
              <w:rPr>
                <w:rFonts w:hint="eastAsia"/>
                <w:sz w:val="20"/>
                <w:szCs w:val="21"/>
              </w:rPr>
              <w:t xml:space="preserve">, </w:t>
            </w:r>
          </w:p>
          <w:p w14:paraId="3178707A" w14:textId="77777777" w:rsidR="00351F5D" w:rsidRPr="00BC19F9" w:rsidRDefault="00351F5D" w:rsidP="00BC19F9">
            <w:pPr>
              <w:rPr>
                <w:sz w:val="20"/>
                <w:szCs w:val="21"/>
              </w:rPr>
            </w:pPr>
            <w:r w:rsidRPr="00BC19F9">
              <w:rPr>
                <w:sz w:val="20"/>
                <w:szCs w:val="21"/>
              </w:rPr>
              <w:t>TS 2.19</w:t>
            </w:r>
          </w:p>
          <w:p w14:paraId="0BB01C14" w14:textId="747FC27F" w:rsidR="00351F5D" w:rsidRPr="00BC19F9" w:rsidRDefault="00351F5D" w:rsidP="00351F5D">
            <w:pPr>
              <w:spacing w:after="160"/>
              <w:rPr>
                <w:rFonts w:hint="eastAsia"/>
                <w:sz w:val="20"/>
                <w:szCs w:val="21"/>
              </w:rPr>
            </w:pPr>
            <w:r w:rsidRPr="00BC19F9">
              <w:rPr>
                <w:sz w:val="20"/>
                <w:szCs w:val="21"/>
              </w:rPr>
              <w:t>MEMBRANE APPLICATIONS IN WASTEWATER MANAGEMENT</w:t>
            </w:r>
          </w:p>
        </w:tc>
        <w:tc>
          <w:tcPr>
            <w:tcW w:w="1978" w:type="dxa"/>
            <w:vAlign w:val="center"/>
            <w:hideMark/>
          </w:tcPr>
          <w:p w14:paraId="7D32903D" w14:textId="77777777" w:rsidR="00351F5D" w:rsidRPr="00BC19F9" w:rsidRDefault="00351F5D" w:rsidP="00351F5D">
            <w:pPr>
              <w:rPr>
                <w:sz w:val="20"/>
                <w:szCs w:val="21"/>
              </w:rPr>
            </w:pPr>
            <w:r w:rsidRPr="00BC19F9">
              <w:rPr>
                <w:rFonts w:hint="eastAsia"/>
                <w:sz w:val="20"/>
                <w:szCs w:val="21"/>
              </w:rPr>
              <w:t>TS 3.8</w:t>
            </w:r>
          </w:p>
          <w:p w14:paraId="7E31E58E" w14:textId="38F3D4AC" w:rsidR="00351F5D" w:rsidRPr="00BC19F9" w:rsidRDefault="00351F5D" w:rsidP="00351F5D">
            <w:pPr>
              <w:rPr>
                <w:rFonts w:hint="eastAsia"/>
                <w:sz w:val="20"/>
                <w:szCs w:val="21"/>
              </w:rPr>
            </w:pPr>
            <w:r w:rsidRPr="00BC19F9">
              <w:rPr>
                <w:rFonts w:hint="eastAsia"/>
                <w:sz w:val="20"/>
                <w:szCs w:val="21"/>
              </w:rPr>
              <w:t xml:space="preserve">Non-revenue </w:t>
            </w:r>
            <w:r w:rsidRPr="00BC19F9">
              <w:rPr>
                <w:rFonts w:hint="eastAsia"/>
                <w:sz w:val="20"/>
                <w:szCs w:val="21"/>
              </w:rPr>
              <w:br/>
              <w:t xml:space="preserve">water &amp; leakage </w:t>
            </w:r>
            <w:r w:rsidRPr="00BC19F9">
              <w:rPr>
                <w:rFonts w:hint="eastAsia"/>
                <w:sz w:val="20"/>
                <w:szCs w:val="21"/>
              </w:rPr>
              <w:br/>
              <w:t>management</w:t>
            </w:r>
          </w:p>
        </w:tc>
      </w:tr>
      <w:tr w:rsidR="00351F5D" w:rsidRPr="00351F5D" w14:paraId="33E4CBAB" w14:textId="77777777" w:rsidTr="00BC19F9">
        <w:trPr>
          <w:trHeight w:val="500"/>
          <w:jc w:val="center"/>
        </w:trPr>
        <w:tc>
          <w:tcPr>
            <w:tcW w:w="1418" w:type="dxa"/>
            <w:vAlign w:val="center"/>
            <w:hideMark/>
          </w:tcPr>
          <w:p w14:paraId="55385A2E" w14:textId="77777777" w:rsidR="00351F5D" w:rsidRPr="00BC19F9" w:rsidRDefault="00351F5D" w:rsidP="00351F5D">
            <w:pPr>
              <w:rPr>
                <w:rFonts w:hint="eastAsia"/>
                <w:sz w:val="20"/>
                <w:szCs w:val="21"/>
              </w:rPr>
            </w:pPr>
            <w:r w:rsidRPr="00BC19F9">
              <w:rPr>
                <w:rFonts w:hint="eastAsia"/>
                <w:sz w:val="20"/>
                <w:szCs w:val="21"/>
              </w:rPr>
              <w:lastRenderedPageBreak/>
              <w:t>break</w:t>
            </w:r>
          </w:p>
        </w:tc>
        <w:tc>
          <w:tcPr>
            <w:tcW w:w="964" w:type="dxa"/>
            <w:vAlign w:val="center"/>
            <w:hideMark/>
          </w:tcPr>
          <w:p w14:paraId="6DE867A2" w14:textId="77777777" w:rsidR="00351F5D" w:rsidRPr="00BC19F9" w:rsidRDefault="00351F5D" w:rsidP="00351F5D">
            <w:pPr>
              <w:rPr>
                <w:rFonts w:hint="eastAsia"/>
                <w:sz w:val="20"/>
                <w:szCs w:val="21"/>
              </w:rPr>
            </w:pPr>
            <w:r w:rsidRPr="00BC19F9">
              <w:rPr>
                <w:rFonts w:hint="eastAsia"/>
                <w:sz w:val="20"/>
                <w:szCs w:val="21"/>
              </w:rPr>
              <w:t>15:00 ~ 15:30</w:t>
            </w:r>
          </w:p>
        </w:tc>
        <w:tc>
          <w:tcPr>
            <w:tcW w:w="6549" w:type="dxa"/>
            <w:gridSpan w:val="3"/>
            <w:vAlign w:val="center"/>
            <w:hideMark/>
          </w:tcPr>
          <w:p w14:paraId="07DC924A" w14:textId="77777777" w:rsidR="00351F5D" w:rsidRPr="00BC19F9" w:rsidRDefault="00351F5D" w:rsidP="00351F5D">
            <w:pPr>
              <w:rPr>
                <w:rFonts w:hint="eastAsia"/>
                <w:sz w:val="20"/>
                <w:szCs w:val="21"/>
              </w:rPr>
            </w:pPr>
            <w:r w:rsidRPr="00BC19F9">
              <w:rPr>
                <w:rFonts w:hint="eastAsia"/>
                <w:sz w:val="20"/>
                <w:szCs w:val="21"/>
              </w:rPr>
              <w:t>break</w:t>
            </w:r>
          </w:p>
        </w:tc>
      </w:tr>
      <w:tr w:rsidR="00BC19F9" w:rsidRPr="00351F5D" w14:paraId="0B67C385" w14:textId="77777777" w:rsidTr="00BC19F9">
        <w:trPr>
          <w:trHeight w:val="1412"/>
          <w:jc w:val="center"/>
        </w:trPr>
        <w:tc>
          <w:tcPr>
            <w:tcW w:w="1418" w:type="dxa"/>
            <w:vAlign w:val="center"/>
            <w:hideMark/>
          </w:tcPr>
          <w:p w14:paraId="6B662E18" w14:textId="77777777" w:rsidR="00351F5D" w:rsidRPr="00BC19F9" w:rsidRDefault="00351F5D" w:rsidP="00351F5D">
            <w:pPr>
              <w:rPr>
                <w:rFonts w:hint="eastAsia"/>
                <w:sz w:val="20"/>
                <w:szCs w:val="21"/>
              </w:rPr>
            </w:pPr>
            <w:r w:rsidRPr="00BC19F9">
              <w:rPr>
                <w:rFonts w:hint="eastAsia"/>
                <w:sz w:val="20"/>
                <w:szCs w:val="21"/>
              </w:rPr>
              <w:t>Session 3</w:t>
            </w:r>
          </w:p>
        </w:tc>
        <w:tc>
          <w:tcPr>
            <w:tcW w:w="964" w:type="dxa"/>
            <w:vAlign w:val="center"/>
            <w:hideMark/>
          </w:tcPr>
          <w:p w14:paraId="4A0339CA" w14:textId="77777777" w:rsidR="00351F5D" w:rsidRPr="00BC19F9" w:rsidRDefault="00351F5D" w:rsidP="00351F5D">
            <w:pPr>
              <w:rPr>
                <w:rFonts w:hint="eastAsia"/>
                <w:sz w:val="20"/>
                <w:szCs w:val="21"/>
              </w:rPr>
            </w:pPr>
            <w:r w:rsidRPr="00BC19F9">
              <w:rPr>
                <w:rFonts w:hint="eastAsia"/>
                <w:sz w:val="20"/>
                <w:szCs w:val="21"/>
              </w:rPr>
              <w:t>15:30 ~ 17:00</w:t>
            </w:r>
          </w:p>
        </w:tc>
        <w:tc>
          <w:tcPr>
            <w:tcW w:w="2276" w:type="dxa"/>
            <w:vAlign w:val="center"/>
            <w:hideMark/>
          </w:tcPr>
          <w:p w14:paraId="46F5A17B" w14:textId="3FA230B2" w:rsidR="00351F5D" w:rsidRPr="00BC19F9" w:rsidRDefault="00351F5D" w:rsidP="00351F5D">
            <w:pPr>
              <w:rPr>
                <w:sz w:val="20"/>
                <w:szCs w:val="21"/>
              </w:rPr>
            </w:pPr>
            <w:proofErr w:type="spellStart"/>
            <w:r w:rsidRPr="00BC19F9">
              <w:rPr>
                <w:rFonts w:hint="eastAsia"/>
                <w:sz w:val="20"/>
                <w:szCs w:val="21"/>
              </w:rPr>
              <w:t>inCTRL</w:t>
            </w:r>
            <w:proofErr w:type="spellEnd"/>
            <w:r w:rsidR="00BC19F9" w:rsidRPr="00BC19F9">
              <w:rPr>
                <w:rFonts w:hint="eastAsia"/>
                <w:sz w:val="20"/>
                <w:szCs w:val="21"/>
              </w:rPr>
              <w:t xml:space="preserve"> </w:t>
            </w:r>
            <w:r w:rsidRPr="00BC19F9">
              <w:rPr>
                <w:rFonts w:hint="eastAsia"/>
                <w:sz w:val="20"/>
                <w:szCs w:val="21"/>
              </w:rPr>
              <w:t>INTERVIEW</w:t>
            </w:r>
            <w:r w:rsidR="00BC19F9" w:rsidRPr="00BC19F9">
              <w:rPr>
                <w:rFonts w:hint="eastAsia"/>
                <w:sz w:val="20"/>
                <w:szCs w:val="21"/>
              </w:rPr>
              <w:t>,</w:t>
            </w:r>
          </w:p>
          <w:p w14:paraId="7842DBD1" w14:textId="77777777" w:rsidR="00351F5D" w:rsidRPr="00BC19F9" w:rsidRDefault="00351F5D" w:rsidP="00351F5D">
            <w:pPr>
              <w:rPr>
                <w:sz w:val="20"/>
                <w:szCs w:val="21"/>
              </w:rPr>
            </w:pPr>
            <w:r w:rsidRPr="00BC19F9">
              <w:rPr>
                <w:sz w:val="20"/>
                <w:szCs w:val="21"/>
              </w:rPr>
              <w:t>TS</w:t>
            </w:r>
            <w:r w:rsidRPr="00BC19F9">
              <w:rPr>
                <w:rFonts w:hint="eastAsia"/>
                <w:sz w:val="20"/>
                <w:szCs w:val="21"/>
              </w:rPr>
              <w:t xml:space="preserve"> </w:t>
            </w:r>
            <w:r w:rsidRPr="00BC19F9">
              <w:rPr>
                <w:sz w:val="20"/>
                <w:szCs w:val="21"/>
              </w:rPr>
              <w:t>6.10</w:t>
            </w:r>
          </w:p>
          <w:p w14:paraId="78CCE9F3" w14:textId="3CB812D3" w:rsidR="00351F5D" w:rsidRPr="00BC19F9" w:rsidRDefault="00351F5D" w:rsidP="00351F5D">
            <w:pPr>
              <w:rPr>
                <w:rFonts w:hint="eastAsia"/>
                <w:sz w:val="20"/>
                <w:szCs w:val="21"/>
              </w:rPr>
            </w:pPr>
            <w:r w:rsidRPr="00BC19F9">
              <w:rPr>
                <w:sz w:val="20"/>
                <w:szCs w:val="21"/>
              </w:rPr>
              <w:t>CIRCULAR</w:t>
            </w:r>
            <w:r w:rsidRPr="00BC19F9">
              <w:rPr>
                <w:rFonts w:hint="eastAsia"/>
                <w:sz w:val="20"/>
                <w:szCs w:val="21"/>
              </w:rPr>
              <w:t xml:space="preserve"> </w:t>
            </w:r>
            <w:r w:rsidRPr="00BC19F9">
              <w:rPr>
                <w:sz w:val="20"/>
                <w:szCs w:val="21"/>
              </w:rPr>
              <w:t>ECONOMY INITIATIVES AND APPROACHES</w:t>
            </w:r>
          </w:p>
        </w:tc>
        <w:tc>
          <w:tcPr>
            <w:tcW w:w="2295" w:type="dxa"/>
            <w:vAlign w:val="center"/>
            <w:hideMark/>
          </w:tcPr>
          <w:p w14:paraId="6837FADF" w14:textId="77777777" w:rsidR="00351F5D" w:rsidRPr="00BC19F9" w:rsidRDefault="00351F5D" w:rsidP="00351F5D">
            <w:pPr>
              <w:rPr>
                <w:rFonts w:hint="eastAsia"/>
                <w:sz w:val="20"/>
                <w:szCs w:val="21"/>
              </w:rPr>
            </w:pPr>
            <w:r w:rsidRPr="00BC19F9">
              <w:rPr>
                <w:rFonts w:hint="eastAsia"/>
                <w:sz w:val="20"/>
                <w:szCs w:val="21"/>
              </w:rPr>
              <w:t>TS 1.4 - Digital maintenance approaches</w:t>
            </w:r>
          </w:p>
        </w:tc>
        <w:tc>
          <w:tcPr>
            <w:tcW w:w="1978" w:type="dxa"/>
            <w:vAlign w:val="center"/>
            <w:hideMark/>
          </w:tcPr>
          <w:p w14:paraId="46A036EC" w14:textId="77777777" w:rsidR="00351F5D" w:rsidRPr="00BC19F9" w:rsidRDefault="00351F5D" w:rsidP="00351F5D">
            <w:pPr>
              <w:rPr>
                <w:rFonts w:hint="eastAsia"/>
                <w:b/>
                <w:bCs/>
                <w:sz w:val="20"/>
                <w:szCs w:val="21"/>
              </w:rPr>
            </w:pPr>
            <w:r w:rsidRPr="00BC19F9">
              <w:rPr>
                <w:rFonts w:hint="eastAsia"/>
                <w:b/>
                <w:bCs/>
                <w:sz w:val="20"/>
                <w:szCs w:val="21"/>
              </w:rPr>
              <w:t>Gala dinner</w:t>
            </w:r>
          </w:p>
        </w:tc>
      </w:tr>
    </w:tbl>
    <w:p w14:paraId="7984C027" w14:textId="77777777" w:rsidR="00351F5D" w:rsidRDefault="00351F5D"/>
    <w:p w14:paraId="684902E5" w14:textId="43BDAE99" w:rsidR="00351F5D" w:rsidRPr="007A50E5" w:rsidRDefault="00BC19F9" w:rsidP="007A50E5">
      <w:pPr>
        <w:pStyle w:val="a6"/>
        <w:numPr>
          <w:ilvl w:val="0"/>
          <w:numId w:val="5"/>
        </w:numPr>
        <w:rPr>
          <w:rFonts w:hint="eastAsia"/>
          <w:b/>
          <w:bCs/>
          <w:sz w:val="24"/>
          <w:szCs w:val="28"/>
        </w:rPr>
      </w:pPr>
      <w:r w:rsidRPr="007A50E5">
        <w:rPr>
          <w:rFonts w:hint="eastAsia"/>
          <w:b/>
          <w:bCs/>
          <w:sz w:val="24"/>
          <w:szCs w:val="28"/>
        </w:rPr>
        <w:t>탐방 후 내용 정리</w:t>
      </w:r>
      <w:r w:rsidRPr="007A50E5">
        <w:rPr>
          <w:b/>
          <w:bCs/>
          <w:sz w:val="24"/>
          <w:szCs w:val="28"/>
        </w:rPr>
        <w:t xml:space="preserve"> - </w:t>
      </w:r>
      <w:r w:rsidR="00351F5D" w:rsidRPr="007A50E5">
        <w:rPr>
          <w:b/>
          <w:bCs/>
          <w:sz w:val="24"/>
          <w:szCs w:val="28"/>
        </w:rPr>
        <w:t>Session</w:t>
      </w:r>
    </w:p>
    <w:p w14:paraId="14114650" w14:textId="37664A4F" w:rsidR="00351F5D" w:rsidRPr="00BC19F9" w:rsidRDefault="00351F5D" w:rsidP="00351F5D">
      <w:pPr>
        <w:rPr>
          <w:b/>
          <w:bCs/>
          <w:sz w:val="24"/>
          <w:szCs w:val="28"/>
        </w:rPr>
      </w:pPr>
      <w:r w:rsidRPr="00BC19F9">
        <w:rPr>
          <w:b/>
          <w:bCs/>
          <w:sz w:val="24"/>
          <w:szCs w:val="28"/>
        </w:rPr>
        <w:t>8/13 Tue</w:t>
      </w:r>
    </w:p>
    <w:p w14:paraId="41DDA9CD" w14:textId="77777777" w:rsidR="00BC19F9" w:rsidRDefault="00BC19F9" w:rsidP="00351F5D">
      <w:pPr>
        <w:rPr>
          <w:rFonts w:ascii="Tahoma" w:hAnsi="Tahoma" w:cs="Tahoma"/>
          <w:b/>
          <w:bCs/>
        </w:rPr>
      </w:pPr>
      <w:r>
        <w:rPr>
          <w:rFonts w:ascii="Tahoma" w:hAnsi="Tahoma" w:cs="Tahoma"/>
          <w:b/>
          <w:bCs/>
        </w:rPr>
        <w:t>&lt;</w:t>
      </w:r>
      <w:r>
        <w:rPr>
          <w:rFonts w:ascii="Tahoma" w:hAnsi="Tahoma" w:cs="Tahoma" w:hint="eastAsia"/>
          <w:b/>
          <w:bCs/>
        </w:rPr>
        <w:t>세션</w:t>
      </w:r>
      <w:r>
        <w:rPr>
          <w:rFonts w:ascii="Tahoma" w:hAnsi="Tahoma" w:cs="Tahoma" w:hint="eastAsia"/>
          <w:b/>
          <w:bCs/>
        </w:rPr>
        <w:t xml:space="preserve"> 1&gt;</w:t>
      </w:r>
    </w:p>
    <w:p w14:paraId="19C07D6D" w14:textId="688B44DC" w:rsidR="00351F5D" w:rsidRPr="00351F5D" w:rsidRDefault="00351F5D" w:rsidP="00351F5D">
      <w:pPr>
        <w:rPr>
          <w:b/>
          <w:bCs/>
        </w:rPr>
      </w:pPr>
      <w:r w:rsidRPr="00351F5D">
        <w:rPr>
          <w:b/>
          <w:bCs/>
        </w:rPr>
        <w:t>TS</w:t>
      </w:r>
      <w:r w:rsidR="00BC19F9" w:rsidRPr="00BC19F9">
        <w:rPr>
          <w:rFonts w:hint="eastAsia"/>
          <w:b/>
          <w:bCs/>
        </w:rPr>
        <w:t xml:space="preserve"> </w:t>
      </w:r>
      <w:r w:rsidRPr="00351F5D">
        <w:rPr>
          <w:b/>
          <w:bCs/>
        </w:rPr>
        <w:t>2.11 Membrane reactors</w:t>
      </w:r>
    </w:p>
    <w:p w14:paraId="089879DF" w14:textId="0A16C767"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6986296B" w14:textId="18FF0265" w:rsidR="00351F5D" w:rsidRPr="00351F5D" w:rsidRDefault="00351F5D" w:rsidP="00351F5D">
      <w:r w:rsidRPr="00351F5D">
        <w:t>Influence of Size and Spatial Distribution and Air Bubbles Around Ceramic Flat-Sheet Membrane Module on Fouling Mitigation</w:t>
      </w:r>
      <w:r w:rsidR="00BC19F9">
        <w:rPr>
          <w:rFonts w:hint="eastAsia"/>
        </w:rPr>
        <w:t xml:space="preserve">. </w:t>
      </w:r>
      <w:r w:rsidRPr="00351F5D">
        <w:t>Hiroshi Nagaoka, Japan</w:t>
      </w:r>
    </w:p>
    <w:p w14:paraId="5AEFE30F" w14:textId="26EC7F81" w:rsidR="00351F5D" w:rsidRPr="00BC19F9" w:rsidRDefault="00BC19F9" w:rsidP="00BC19F9">
      <w:pPr>
        <w:rPr>
          <w:b/>
          <w:bCs/>
        </w:rPr>
      </w:pPr>
      <w:r>
        <w:rPr>
          <w:rFonts w:ascii="Tahoma" w:hAnsi="Tahoma" w:cs="Tahoma"/>
        </w:rPr>
        <w:t>•</w:t>
      </w:r>
      <w:r>
        <w:rPr>
          <w:rFonts w:ascii="Tahoma" w:hAnsi="Tahoma" w:cs="Tahoma" w:hint="eastAsia"/>
        </w:rPr>
        <w:t xml:space="preserve"> </w:t>
      </w:r>
      <w:r w:rsidR="00351F5D" w:rsidRPr="00BC19F9">
        <w:rPr>
          <w:b/>
          <w:bCs/>
        </w:rPr>
        <w:t>주제</w:t>
      </w:r>
    </w:p>
    <w:p w14:paraId="3FE69396" w14:textId="77777777" w:rsidR="00351F5D" w:rsidRPr="00351F5D" w:rsidRDefault="00351F5D" w:rsidP="00351F5D">
      <w:r w:rsidRPr="00351F5D">
        <w:t xml:space="preserve">세라믹 </w:t>
      </w:r>
      <w:proofErr w:type="spellStart"/>
      <w:r w:rsidRPr="00351F5D">
        <w:t>멤브레인</w:t>
      </w:r>
      <w:proofErr w:type="spellEnd"/>
      <w:r w:rsidRPr="00351F5D">
        <w:t xml:space="preserve"> 모듈에서 공간 분포와 기포 크기가 </w:t>
      </w:r>
      <w:proofErr w:type="spellStart"/>
      <w:r w:rsidRPr="00351F5D">
        <w:t>파울링</w:t>
      </w:r>
      <w:proofErr w:type="spellEnd"/>
      <w:r w:rsidRPr="00351F5D">
        <w:t xml:space="preserve"> 경감에 미치는 영향</w:t>
      </w:r>
    </w:p>
    <w:p w14:paraId="0BB8B2DE" w14:textId="59E43D78"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47B2AC2A" w14:textId="77777777" w:rsidR="00351F5D" w:rsidRPr="00351F5D" w:rsidRDefault="00351F5D" w:rsidP="00351F5D">
      <w:r w:rsidRPr="00351F5D">
        <w:rPr>
          <w:b/>
          <w:bCs/>
        </w:rPr>
        <w:t>-연구 개요</w:t>
      </w:r>
    </w:p>
    <w:p w14:paraId="2C83A5F8" w14:textId="77777777" w:rsidR="00351F5D" w:rsidRPr="00351F5D" w:rsidRDefault="00351F5D" w:rsidP="00351F5D">
      <w:r w:rsidRPr="00351F5D">
        <w:t xml:space="preserve">MBR 공정에서 가장 큰 문제는 </w:t>
      </w:r>
      <w:proofErr w:type="spellStart"/>
      <w:r w:rsidRPr="00351F5D">
        <w:t>멤브레인의</w:t>
      </w:r>
      <w:proofErr w:type="spellEnd"/>
      <w:r w:rsidRPr="00351F5D">
        <w:t xml:space="preserve"> 파울링이다. 파울링이 일어나서 압력이 높아지게 되면 세척을 진행하는데 이는 비용적인 문제가 있다. 파울링을 줄이기 위해 폭기량을 늘리면 이 또한 운영비 증가의 원인이 된다. 따라서 공기 방울의 크기를 조정하여 이 문제를 해결하고자 했다.</w:t>
      </w:r>
    </w:p>
    <w:p w14:paraId="5182E559" w14:textId="77777777" w:rsidR="00351F5D" w:rsidRPr="00351F5D" w:rsidRDefault="00351F5D" w:rsidP="00351F5D">
      <w:r w:rsidRPr="00351F5D">
        <w:rPr>
          <w:b/>
          <w:bCs/>
        </w:rPr>
        <w:t>-실험 방법</w:t>
      </w:r>
    </w:p>
    <w:p w14:paraId="25A56166" w14:textId="77777777" w:rsidR="00351F5D" w:rsidRPr="00351F5D" w:rsidRDefault="00351F5D" w:rsidP="00351F5D">
      <w:r w:rsidRPr="00351F5D">
        <w:t>세 가지 조건(큰 공기방울에 구조물을 둔 것, 그냥 큰 공기방울, 작은 공기방울)</w:t>
      </w:r>
      <w:proofErr w:type="spellStart"/>
      <w:r w:rsidRPr="00351F5D">
        <w:t>에</w:t>
      </w:r>
      <w:proofErr w:type="spellEnd"/>
      <w:r w:rsidRPr="00351F5D">
        <w:t xml:space="preserve"> 대한 </w:t>
      </w:r>
      <w:proofErr w:type="spellStart"/>
      <w:r w:rsidRPr="00351F5D">
        <w:t>파울링</w:t>
      </w:r>
      <w:proofErr w:type="spellEnd"/>
      <w:r w:rsidRPr="00351F5D">
        <w:t xml:space="preserve"> 실험을 진행하여 성능을 비교했다. 인공 폐수를 사용해 실험을 진행했으며, 세 가지 </w:t>
      </w:r>
      <w:proofErr w:type="spellStart"/>
      <w:r w:rsidRPr="00351F5D">
        <w:t>폭기</w:t>
      </w:r>
      <w:proofErr w:type="spellEnd"/>
      <w:r w:rsidRPr="00351F5D">
        <w:t xml:space="preserve"> 조건에서 MBR 막 </w:t>
      </w:r>
      <w:proofErr w:type="spellStart"/>
      <w:r w:rsidRPr="00351F5D">
        <w:t>파울링</w:t>
      </w:r>
      <w:proofErr w:type="spellEnd"/>
      <w:r w:rsidRPr="00351F5D">
        <w:t xml:space="preserve"> 정도를 비교하였다. </w:t>
      </w:r>
      <w:proofErr w:type="spellStart"/>
      <w:r w:rsidRPr="00351F5D">
        <w:t>파울링</w:t>
      </w:r>
      <w:proofErr w:type="spellEnd"/>
      <w:r w:rsidRPr="00351F5D">
        <w:t xml:space="preserve"> 완화를 위해 공기 방울의 크기와 분포를 분석하고, 막 표면에서의 속도 분포를 측정하였다.</w:t>
      </w:r>
    </w:p>
    <w:p w14:paraId="54964644" w14:textId="77777777" w:rsidR="00351F5D" w:rsidRPr="00351F5D" w:rsidRDefault="00351F5D" w:rsidP="00351F5D">
      <w:r w:rsidRPr="00351F5D">
        <w:rPr>
          <w:b/>
          <w:bCs/>
        </w:rPr>
        <w:t>-실험 결과</w:t>
      </w:r>
    </w:p>
    <w:p w14:paraId="24129218" w14:textId="77777777" w:rsidR="00351F5D" w:rsidRPr="00351F5D" w:rsidRDefault="00351F5D" w:rsidP="00351F5D">
      <w:r w:rsidRPr="00351F5D">
        <w:t>큰 공기 방울 위에 구조물을 둔 경우는 공기 방울이 더 넓게 퍼져서 막 표면 전체에 고</w:t>
      </w:r>
      <w:r w:rsidRPr="00351F5D">
        <w:lastRenderedPageBreak/>
        <w:t>르게 분포되었고 높은 유속을 생성하였다. 이를 통해 막 표면에서의 파울링이 효과적으로 완화되었다.</w:t>
      </w:r>
    </w:p>
    <w:p w14:paraId="777B7211" w14:textId="77777777" w:rsidR="00351F5D" w:rsidRPr="00351F5D" w:rsidRDefault="00351F5D" w:rsidP="00351F5D">
      <w:r w:rsidRPr="00351F5D">
        <w:t xml:space="preserve">구조물이 없는 큰 공기 방울은 공기 방울이 중앙 부분에만 집중되어 고르게 분포되지 못했고, 이는 </w:t>
      </w:r>
      <w:proofErr w:type="spellStart"/>
      <w:r w:rsidRPr="00351F5D">
        <w:t>파울링</w:t>
      </w:r>
      <w:proofErr w:type="spellEnd"/>
      <w:r w:rsidRPr="00351F5D">
        <w:t xml:space="preserve"> 완화에 덜 효과적이었다. 작은 공기 방울은 균일하게 분포되었지만, 난류가 약해 속도가 낮았고 막 표면의 파울링을 충분히 방지하지 못했다.</w:t>
      </w:r>
    </w:p>
    <w:p w14:paraId="55D3DDBA" w14:textId="77777777" w:rsidR="00351F5D" w:rsidRPr="00351F5D" w:rsidRDefault="00351F5D" w:rsidP="00351F5D">
      <w:r w:rsidRPr="00351F5D">
        <w:rPr>
          <w:b/>
          <w:bCs/>
        </w:rPr>
        <w:t>-결론</w:t>
      </w:r>
    </w:p>
    <w:p w14:paraId="3BEE0375" w14:textId="77777777" w:rsidR="00351F5D" w:rsidRPr="00351F5D" w:rsidRDefault="00351F5D" w:rsidP="00351F5D">
      <w:r w:rsidRPr="00351F5D">
        <w:t xml:space="preserve">큰 공기방울을 판을 이용하여 분포를 고르게 만들었을 때 가장 </w:t>
      </w:r>
      <w:proofErr w:type="spellStart"/>
      <w:r w:rsidRPr="00351F5D">
        <w:t>파울링</w:t>
      </w:r>
      <w:proofErr w:type="spellEnd"/>
      <w:r w:rsidRPr="00351F5D">
        <w:t xml:space="preserve"> 방지에 효과적이었다.</w:t>
      </w:r>
    </w:p>
    <w:p w14:paraId="35078602" w14:textId="24171AFC"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7CACC0C8" w14:textId="77777777" w:rsidR="00351F5D" w:rsidRDefault="00351F5D" w:rsidP="00351F5D">
      <w:r w:rsidRPr="00351F5D">
        <w:t>폐수처리공학 수업에서 MBR 공정에서 파울링이 얼마나 큰 문제로 작용하는 지에 대해 배웠다. 세션은 이러한 문제에 대한 해결방안을 제시해주었기 때문에 흥미롭게 들을 수 있었다. 파울링의 경감에 기포의 크기가 큰 영향을 미친다는 사실이 새로웠고, 기포 크기를 조정함으로써 파울링을 방지할 수 있다는 것을 배울 수 있었다.</w:t>
      </w:r>
    </w:p>
    <w:p w14:paraId="7AABFC03" w14:textId="77777777" w:rsidR="00BC19F9" w:rsidRPr="00351F5D" w:rsidRDefault="00BC19F9" w:rsidP="00351F5D"/>
    <w:p w14:paraId="0A6CB27E" w14:textId="77777777" w:rsidR="00351F5D" w:rsidRPr="00351F5D" w:rsidRDefault="00351F5D" w:rsidP="00351F5D">
      <w:pPr>
        <w:rPr>
          <w:b/>
          <w:bCs/>
        </w:rPr>
      </w:pPr>
      <w:r w:rsidRPr="00351F5D">
        <w:rPr>
          <w:b/>
          <w:bCs/>
        </w:rPr>
        <w:t>&lt;세션2&gt;</w:t>
      </w:r>
    </w:p>
    <w:p w14:paraId="07084C97" w14:textId="77777777" w:rsidR="00351F5D" w:rsidRPr="00351F5D" w:rsidRDefault="00351F5D" w:rsidP="00351F5D">
      <w:pPr>
        <w:rPr>
          <w:b/>
          <w:bCs/>
        </w:rPr>
      </w:pPr>
      <w:r w:rsidRPr="00351F5D">
        <w:rPr>
          <w:b/>
          <w:bCs/>
        </w:rPr>
        <w:t>TS-1.1 How to go digital as a water utility</w:t>
      </w:r>
    </w:p>
    <w:p w14:paraId="646EF4E6" w14:textId="6FC7FD4E"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57903BF1" w14:textId="5D14A062" w:rsidR="00351F5D" w:rsidRPr="00351F5D" w:rsidRDefault="00351F5D" w:rsidP="00351F5D">
      <w:r w:rsidRPr="00351F5D">
        <w:t>Louisville MSD's Data Driven Digital Transformation Journey Over 20 Years</w:t>
      </w:r>
      <w:r w:rsidR="00BC19F9">
        <w:rPr>
          <w:rFonts w:hint="eastAsia"/>
        </w:rPr>
        <w:t xml:space="preserve">. </w:t>
      </w:r>
      <w:r w:rsidRPr="00351F5D">
        <w:t>Diana Tao, Canada</w:t>
      </w:r>
    </w:p>
    <w:p w14:paraId="535871A1" w14:textId="7B59B487"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030C089B" w14:textId="77777777" w:rsidR="00351F5D" w:rsidRPr="00351F5D" w:rsidRDefault="00351F5D" w:rsidP="00351F5D">
      <w:r w:rsidRPr="00351F5D">
        <w:t>MSD의 디지털 전환을 통한 폐수처리 시스템의 최적화</w:t>
      </w:r>
    </w:p>
    <w:p w14:paraId="7FB2D0FC" w14:textId="3B6F9295"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0A0859F9" w14:textId="77777777" w:rsidR="00351F5D" w:rsidRPr="00351F5D" w:rsidRDefault="00351F5D" w:rsidP="00351F5D">
      <w:r w:rsidRPr="00351F5D">
        <w:rPr>
          <w:b/>
          <w:bCs/>
        </w:rPr>
        <w:t>-개요 및 배경</w:t>
      </w:r>
    </w:p>
    <w:p w14:paraId="7D706A9D" w14:textId="77777777" w:rsidR="00351F5D" w:rsidRPr="00351F5D" w:rsidRDefault="00351F5D" w:rsidP="00351F5D">
      <w:r w:rsidRPr="00351F5D">
        <w:t xml:space="preserve">MSD가 지난 20년 동안 기술을 받아들이고 </w:t>
      </w:r>
      <w:proofErr w:type="spellStart"/>
      <w:r w:rsidRPr="00351F5D">
        <w:t>디지털을</w:t>
      </w:r>
      <w:proofErr w:type="spellEnd"/>
      <w:r w:rsidRPr="00351F5D">
        <w:t xml:space="preserve"> 도입하여 이룬 성과를 다루고 있다. MSD는 폐수 수집 및 처리, 폭우 관리, </w:t>
      </w:r>
      <w:proofErr w:type="spellStart"/>
      <w:r w:rsidRPr="00351F5D">
        <w:t>플루딩</w:t>
      </w:r>
      <w:proofErr w:type="spellEnd"/>
      <w:r w:rsidRPr="00351F5D">
        <w:t xml:space="preserve"> 보호 서비스를 제공하고 있다. 그러나 MSD는 오래된 기반 시설과 복잡한 수집 시스템으로 인해 여러 문제에 직면해 있었다.</w:t>
      </w:r>
    </w:p>
    <w:p w14:paraId="5CB6FBF9" w14:textId="77777777" w:rsidR="00351F5D" w:rsidRPr="00351F5D" w:rsidRDefault="00351F5D" w:rsidP="00351F5D">
      <w:r w:rsidRPr="00351F5D">
        <w:rPr>
          <w:b/>
          <w:bCs/>
        </w:rPr>
        <w:t>-개선 과정</w:t>
      </w:r>
    </w:p>
    <w:p w14:paraId="72ED71B8" w14:textId="77777777" w:rsidR="00351F5D" w:rsidRPr="00351F5D" w:rsidRDefault="00351F5D" w:rsidP="00351F5D">
      <w:r w:rsidRPr="00351F5D">
        <w:t>MSD는 단순히 사이즈를 늘리는 대신, 디지털 기술을 통해 최적화를 이루고자 했다. 이</w:t>
      </w:r>
      <w:r w:rsidRPr="00351F5D">
        <w:lastRenderedPageBreak/>
        <w:t>를 위해 MSD는 실시간 제어 시스템과 디지털 트윈 기술을 활용하여 폐수 처리 시스템을 최적화했다. 시스템의 운영 데이터를 실시간으로 수집, 처리하며 예측 모델을 사용하여 최적의 제어점을 적용하는 방식을 채택했다.</w:t>
      </w:r>
    </w:p>
    <w:p w14:paraId="1A30A020" w14:textId="77777777" w:rsidR="00351F5D" w:rsidRPr="00351F5D" w:rsidRDefault="00351F5D" w:rsidP="00351F5D">
      <w:r w:rsidRPr="00351F5D">
        <w:t xml:space="preserve">또한, MSD는 단계적인 접근 방식을 통해 새로운 기술을 도입했다. 초기 실험 단계에서 성과를 확인한 후, 점진적으로 더 많은 시설에 기술을 적용해 나갔다. 이를 통해 340백만 </w:t>
      </w:r>
      <w:proofErr w:type="spellStart"/>
      <w:r w:rsidRPr="00351F5D">
        <w:t>갤런의</w:t>
      </w:r>
      <w:proofErr w:type="spellEnd"/>
      <w:r w:rsidRPr="00351F5D">
        <w:t xml:space="preserve"> 하수 overflow</w:t>
      </w:r>
      <w:proofErr w:type="spellStart"/>
      <w:r w:rsidRPr="00351F5D">
        <w:t>를</w:t>
      </w:r>
      <w:proofErr w:type="spellEnd"/>
      <w:r w:rsidRPr="00351F5D">
        <w:t xml:space="preserve"> 방지하고, 홍수의 위험을 줄일 수 있었다.</w:t>
      </w:r>
    </w:p>
    <w:p w14:paraId="567B9DE7" w14:textId="77777777" w:rsidR="00351F5D" w:rsidRPr="00351F5D" w:rsidRDefault="00351F5D" w:rsidP="00351F5D">
      <w:r w:rsidRPr="00351F5D">
        <w:rPr>
          <w:b/>
          <w:bCs/>
        </w:rPr>
        <w:t>-디지털 기술의 장점</w:t>
      </w:r>
    </w:p>
    <w:p w14:paraId="5F657C2F" w14:textId="77777777" w:rsidR="00351F5D" w:rsidRPr="00351F5D" w:rsidRDefault="00351F5D" w:rsidP="00351F5D">
      <w:r w:rsidRPr="00351F5D">
        <w:t>디지털 기술이 운영자들의 업무를 돕기 위한 도구로서 중요한 역할을 한다고 강조하고, 기술 도입이 성공하려면 운영자들의 신뢰와 협력이 필수적이라고 설명했다. MSD는 운영자들이 시스템을 직접 제어할 수 있도록 인간과 기계의 연결 인터페이스를 제공하고, 실시간 성능 지표를 통해 시스템의 상태를 빠르게 파악할 수 있게 했다.</w:t>
      </w:r>
    </w:p>
    <w:p w14:paraId="535A0C09" w14:textId="77777777" w:rsidR="00351F5D" w:rsidRPr="00351F5D" w:rsidRDefault="00351F5D" w:rsidP="00351F5D">
      <w:r w:rsidRPr="00351F5D">
        <w:rPr>
          <w:b/>
          <w:bCs/>
        </w:rPr>
        <w:t>-결론 및 효과</w:t>
      </w:r>
    </w:p>
    <w:p w14:paraId="408CA3DD" w14:textId="77777777" w:rsidR="00351F5D" w:rsidRPr="00351F5D" w:rsidRDefault="00351F5D" w:rsidP="00351F5D">
      <w:r w:rsidRPr="00351F5D">
        <w:t>MSD의 디지털 전환은 단순한 기술 도입을 넘어 조직의 전반적인 변화를 수반했으며, 이를 통해 환경적, 경제적 혜택을 얻을 수 있었다. MSD는 수년 동안 하수 overflow</w:t>
      </w:r>
      <w:proofErr w:type="spellStart"/>
      <w:r w:rsidRPr="00351F5D">
        <w:t>를</w:t>
      </w:r>
      <w:proofErr w:type="spellEnd"/>
      <w:r w:rsidRPr="00351F5D">
        <w:t xml:space="preserve"> 줄였고 200M 달러의 경제적 이득을 가져왔으며, 이를 통해 지역 사회를 재활성화하고, 물 관리 품질을 개선하며, 새로운 기술을 받아들이는 인력을 양성하는 데 기여했다.</w:t>
      </w:r>
    </w:p>
    <w:p w14:paraId="6E773305" w14:textId="42573B6A"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6DED2992" w14:textId="77777777" w:rsidR="00351F5D" w:rsidRDefault="00351F5D" w:rsidP="00351F5D">
      <w:r w:rsidRPr="00351F5D">
        <w:t xml:space="preserve">물산업에 있어서의 </w:t>
      </w:r>
      <w:proofErr w:type="spellStart"/>
      <w:r w:rsidRPr="00351F5D">
        <w:t>디지털적인</w:t>
      </w:r>
      <w:proofErr w:type="spellEnd"/>
      <w:r w:rsidRPr="00351F5D">
        <w:t xml:space="preserve"> 전환이 직접적으로 가져오는 혜택에 대해 알 수 있었다. 디지털 트윈, 예측 모델, 인터페이스 등의 단계적인 접근을 통해 이룬 성과와 적용 기술에 대한 개요를 알 수 있어서 좋았다. </w:t>
      </w:r>
      <w:proofErr w:type="spellStart"/>
      <w:r w:rsidRPr="00351F5D">
        <w:t>디지털적인</w:t>
      </w:r>
      <w:proofErr w:type="spellEnd"/>
      <w:r w:rsidRPr="00351F5D">
        <w:t xml:space="preserve"> 접근은 단순하게 공정을 물리적으로 변경하고 그 효과를 확인하는 것보다 훨씬 효율적이며, 앞으로 더 다양한 분야에 광범위하게 적용이 가능할 것이다.</w:t>
      </w:r>
    </w:p>
    <w:p w14:paraId="3B509D90" w14:textId="77777777" w:rsidR="00BC19F9" w:rsidRPr="00351F5D" w:rsidRDefault="00BC19F9" w:rsidP="00351F5D"/>
    <w:p w14:paraId="3E60AF50" w14:textId="77777777" w:rsidR="00351F5D" w:rsidRPr="00351F5D" w:rsidRDefault="00351F5D" w:rsidP="00351F5D">
      <w:pPr>
        <w:rPr>
          <w:b/>
          <w:bCs/>
        </w:rPr>
      </w:pPr>
      <w:r w:rsidRPr="00351F5D">
        <w:rPr>
          <w:b/>
          <w:bCs/>
        </w:rPr>
        <w:t>&lt;세션3&gt;</w:t>
      </w:r>
    </w:p>
    <w:p w14:paraId="1E3271D9" w14:textId="77777777" w:rsidR="00351F5D" w:rsidRPr="00351F5D" w:rsidRDefault="00351F5D" w:rsidP="00351F5D">
      <w:pPr>
        <w:rPr>
          <w:b/>
          <w:bCs/>
        </w:rPr>
      </w:pPr>
      <w:r w:rsidRPr="00351F5D">
        <w:rPr>
          <w:b/>
          <w:bCs/>
        </w:rPr>
        <w:t>TS-6.10 CIRCULAR ECONOMY INITIATIVES AND APPROACHES</w:t>
      </w:r>
    </w:p>
    <w:p w14:paraId="104646E2" w14:textId="1EB97CC6"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4AE3FA9B" w14:textId="55638691" w:rsidR="00351F5D" w:rsidRPr="00351F5D" w:rsidRDefault="00351F5D" w:rsidP="00351F5D">
      <w:r w:rsidRPr="00351F5D">
        <w:t xml:space="preserve">Activated Carbon </w:t>
      </w:r>
      <w:proofErr w:type="gramStart"/>
      <w:r w:rsidRPr="00351F5D">
        <w:t>From</w:t>
      </w:r>
      <w:proofErr w:type="gramEnd"/>
      <w:r w:rsidRPr="00351F5D">
        <w:t xml:space="preserve"> Hydrothermal Carbonization And Chemical Activation Of Corn Fiber And Its Performance In Contaminant Adsorption Using Rapid Small-Scale Column Testing</w:t>
      </w:r>
      <w:r w:rsidR="00BC19F9">
        <w:rPr>
          <w:rFonts w:hint="eastAsia"/>
        </w:rPr>
        <w:t xml:space="preserve">. </w:t>
      </w:r>
      <w:r w:rsidRPr="00351F5D">
        <w:t xml:space="preserve">Mitchell </w:t>
      </w:r>
      <w:proofErr w:type="spellStart"/>
      <w:r w:rsidRPr="00351F5D">
        <w:t>Ubene</w:t>
      </w:r>
      <w:proofErr w:type="spellEnd"/>
      <w:r w:rsidRPr="00351F5D">
        <w:t>, Canada</w:t>
      </w:r>
    </w:p>
    <w:p w14:paraId="2711E267" w14:textId="662E5F36"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742757F1" w14:textId="77777777" w:rsidR="00351F5D" w:rsidRPr="00351F5D" w:rsidRDefault="00351F5D" w:rsidP="00351F5D">
      <w:r w:rsidRPr="00351F5D">
        <w:lastRenderedPageBreak/>
        <w:t>옥수수 섬유를 활용한 바이오매스 유래 활성탄의 생산 및 연구</w:t>
      </w:r>
    </w:p>
    <w:p w14:paraId="2465A02E" w14:textId="1C078218"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69BEC047" w14:textId="77777777" w:rsidR="00351F5D" w:rsidRPr="00351F5D" w:rsidRDefault="00351F5D" w:rsidP="00351F5D">
      <w:r w:rsidRPr="00351F5D">
        <w:rPr>
          <w:b/>
          <w:bCs/>
        </w:rPr>
        <w:t>-연구 개요</w:t>
      </w:r>
    </w:p>
    <w:p w14:paraId="55E34D24" w14:textId="77777777" w:rsidR="00351F5D" w:rsidRPr="00351F5D" w:rsidRDefault="00351F5D" w:rsidP="00351F5D">
      <w:r w:rsidRPr="00351F5D">
        <w:t xml:space="preserve">옥수수 섬유는 에탄올 산업의 부산물로, 주로 폐기되는 </w:t>
      </w:r>
      <w:proofErr w:type="spellStart"/>
      <w:r w:rsidRPr="00351F5D">
        <w:t>저가치</w:t>
      </w:r>
      <w:proofErr w:type="spellEnd"/>
      <w:r w:rsidRPr="00351F5D">
        <w:t xml:space="preserve"> 물질이다. 이를 </w:t>
      </w:r>
      <w:proofErr w:type="spellStart"/>
      <w:r w:rsidRPr="00351F5D">
        <w:t>수열탄화로</w:t>
      </w:r>
      <w:proofErr w:type="spellEnd"/>
      <w:r w:rsidRPr="00351F5D">
        <w:t xml:space="preserve"> 처리하여 </w:t>
      </w:r>
      <w:proofErr w:type="spellStart"/>
      <w:r w:rsidRPr="00351F5D">
        <w:t>탄화시킨</w:t>
      </w:r>
      <w:proofErr w:type="spellEnd"/>
      <w:r w:rsidRPr="00351F5D">
        <w:t xml:space="preserve"> 후, 표면적을 높이기 위해 그래핀 산화물을 추가하여 표면 특성을 개선하려는 시도를 했다. 마지막으로, 칼륨 수산화물을 사용하여 화학적 활성화를 진행해 미세 기공 형성을 촉진했다.</w:t>
      </w:r>
    </w:p>
    <w:p w14:paraId="0C1346C2" w14:textId="77777777" w:rsidR="00351F5D" w:rsidRPr="00351F5D" w:rsidRDefault="00351F5D" w:rsidP="00351F5D">
      <w:r w:rsidRPr="00351F5D">
        <w:rPr>
          <w:b/>
          <w:bCs/>
        </w:rPr>
        <w:t>-연구 결과</w:t>
      </w:r>
    </w:p>
    <w:p w14:paraId="5A8E2A6F" w14:textId="77777777" w:rsidR="00351F5D" w:rsidRPr="00351F5D" w:rsidRDefault="00351F5D" w:rsidP="00351F5D">
      <w:r w:rsidRPr="00351F5D">
        <w:t>실험을 통해 생성된 활성탄의 표면적은 기존 석탄 기반 활성탄의 거의 두 배에 달한다. 이는 흡착 용량에 중요한 영향을 주는 요소이다.</w:t>
      </w:r>
    </w:p>
    <w:p w14:paraId="1AFED9BD" w14:textId="77777777" w:rsidR="00351F5D" w:rsidRPr="00351F5D" w:rsidRDefault="00351F5D" w:rsidP="00351F5D">
      <w:r w:rsidRPr="00351F5D">
        <w:rPr>
          <w:b/>
          <w:bCs/>
        </w:rPr>
        <w:t>-</w:t>
      </w:r>
      <w:proofErr w:type="spellStart"/>
      <w:r w:rsidRPr="00351F5D">
        <w:rPr>
          <w:b/>
          <w:bCs/>
        </w:rPr>
        <w:t>흡착능</w:t>
      </w:r>
      <w:proofErr w:type="spellEnd"/>
      <w:r w:rsidRPr="00351F5D">
        <w:rPr>
          <w:b/>
          <w:bCs/>
        </w:rPr>
        <w:t xml:space="preserve"> 평가</w:t>
      </w:r>
    </w:p>
    <w:p w14:paraId="3DF3F357" w14:textId="77777777" w:rsidR="00351F5D" w:rsidRPr="00351F5D" w:rsidRDefault="00351F5D" w:rsidP="00351F5D">
      <w:r w:rsidRPr="00351F5D">
        <w:t>테스트에서는 염소와 트리할로메탄과 같은 유기 오염물질을 흡착하는 능력을 평가했다. 염소 흡착 결과, 그래핀 산화물을 사용한 샘플은 상업용 활성탄과 거의 유사한 성능을 보였다. 그러나 트리할로메탄 흡착에서는 상업용 활성탄에 비해 다소 낮은 성능을 보였다. 이러한 차이는 바이오매스 유래 활성탄의 표면 산화물 함량이 높은 것과 관련이 있을 수 있다.</w:t>
      </w:r>
    </w:p>
    <w:p w14:paraId="52CB159D" w14:textId="77777777" w:rsidR="00351F5D" w:rsidRPr="00351F5D" w:rsidRDefault="00351F5D" w:rsidP="00351F5D">
      <w:r w:rsidRPr="00351F5D">
        <w:rPr>
          <w:b/>
          <w:bCs/>
        </w:rPr>
        <w:t>-결론</w:t>
      </w:r>
    </w:p>
    <w:p w14:paraId="54090D0A" w14:textId="77777777" w:rsidR="00351F5D" w:rsidRPr="00351F5D" w:rsidRDefault="00351F5D" w:rsidP="00351F5D">
      <w:r w:rsidRPr="00351F5D">
        <w:t>바이오매스 유래 활성탄이 저비용, 친환경적인 대안이 될 수 있음을 보여주며, 폐기물 활용과 낮은 에너지 요구량의 이점을 강조한다. 그러나 다양한 오염물질에 대한 추가 연구가 필요하며, 특히 공기 정화 응용 분야와 같은 특정 상황에서의 가능성을 탐구해야 한다.</w:t>
      </w:r>
    </w:p>
    <w:p w14:paraId="7A460CC6" w14:textId="6716A6A3"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6C650775" w14:textId="77777777" w:rsidR="00351F5D" w:rsidRPr="00351F5D" w:rsidRDefault="00351F5D" w:rsidP="00351F5D">
      <w:r w:rsidRPr="00351F5D">
        <w:t xml:space="preserve">졸업논문으로 </w:t>
      </w:r>
      <w:proofErr w:type="spellStart"/>
      <w:r w:rsidRPr="00351F5D">
        <w:t>고춧대의</w:t>
      </w:r>
      <w:proofErr w:type="spellEnd"/>
      <w:r w:rsidRPr="00351F5D">
        <w:t xml:space="preserve"> 열분해에 관해서 </w:t>
      </w:r>
      <w:proofErr w:type="spellStart"/>
      <w:r w:rsidRPr="00351F5D">
        <w:t>다루었었다</w:t>
      </w:r>
      <w:proofErr w:type="spellEnd"/>
      <w:r w:rsidRPr="00351F5D">
        <w:t xml:space="preserve">. 해당 발표에서 다룬 </w:t>
      </w:r>
      <w:proofErr w:type="spellStart"/>
      <w:r w:rsidRPr="00351F5D">
        <w:t>수열탄화</w:t>
      </w:r>
      <w:proofErr w:type="spellEnd"/>
      <w:r w:rsidRPr="00351F5D">
        <w:t xml:space="preserve">(HTC)는 </w:t>
      </w:r>
      <w:proofErr w:type="spellStart"/>
      <w:r w:rsidRPr="00351F5D">
        <w:t>고온에서</w:t>
      </w:r>
      <w:proofErr w:type="spellEnd"/>
      <w:r w:rsidRPr="00351F5D">
        <w:t xml:space="preserve"> 운전하여 에너지소비가 큰 열분해 기술의 단점을 보완한 기술로, 저온에서 운전이 가능하고 운전 시간이 감축되며 오염물질의 발생이 최소화된다는 장점이 있다. </w:t>
      </w:r>
      <w:proofErr w:type="spellStart"/>
      <w:r w:rsidRPr="00351F5D">
        <w:t>수열탄화를</w:t>
      </w:r>
      <w:proofErr w:type="spellEnd"/>
      <w:r w:rsidRPr="00351F5D">
        <w:t xml:space="preserve"> 통해 폐기물의 효율적인 재활용이 가능하고, 온실가스가 감축되어 친환경적인 기술로 여겨진다. 유기성 폐기물을 재활용한다는 점과, 그 결과로 발생된 부산물인 활성탄을 활성화하여 흡착재로 이용할 수 있다는 점 등에서 실험을 통해 다루었던 열분해와 유사하고, </w:t>
      </w:r>
      <w:proofErr w:type="spellStart"/>
      <w:r w:rsidRPr="00351F5D">
        <w:t>매커니즘</w:t>
      </w:r>
      <w:proofErr w:type="spellEnd"/>
      <w:r w:rsidRPr="00351F5D">
        <w:t xml:space="preserve"> 또한 비슷한 점이 많아서 열분해 기술과 장단점을 비교하며 흥미롭게 들을 수 있었다. 또한 처리된 활성탄은 염소와 트리할로메탄 등 살균제의 수중 잔여물을 제거할 수 있는데, 폐기물의 처리와 수처리 분야에서 기술이 유기적으로 이용될 </w:t>
      </w:r>
      <w:r w:rsidRPr="00351F5D">
        <w:lastRenderedPageBreak/>
        <w:t>수 있다는 점이 인상적이었다.</w:t>
      </w:r>
    </w:p>
    <w:p w14:paraId="378599C5" w14:textId="0C9BE51E" w:rsidR="00351F5D" w:rsidRPr="00BC19F9" w:rsidRDefault="00351F5D" w:rsidP="00351F5D">
      <w:pPr>
        <w:rPr>
          <w:b/>
          <w:bCs/>
          <w:sz w:val="24"/>
          <w:szCs w:val="28"/>
        </w:rPr>
      </w:pPr>
    </w:p>
    <w:p w14:paraId="575AEA41" w14:textId="39A58386" w:rsidR="00351F5D" w:rsidRPr="00BC19F9" w:rsidRDefault="00351F5D" w:rsidP="00351F5D">
      <w:pPr>
        <w:rPr>
          <w:b/>
          <w:bCs/>
          <w:sz w:val="24"/>
          <w:szCs w:val="28"/>
        </w:rPr>
      </w:pPr>
      <w:r w:rsidRPr="00BC19F9">
        <w:rPr>
          <w:b/>
          <w:bCs/>
          <w:sz w:val="24"/>
          <w:szCs w:val="28"/>
        </w:rPr>
        <w:t>8/14 Wed</w:t>
      </w:r>
    </w:p>
    <w:p w14:paraId="36DBDCE6" w14:textId="77777777" w:rsidR="00351F5D" w:rsidRPr="00351F5D" w:rsidRDefault="00351F5D" w:rsidP="00351F5D">
      <w:pPr>
        <w:rPr>
          <w:b/>
          <w:bCs/>
        </w:rPr>
      </w:pPr>
      <w:r w:rsidRPr="00351F5D">
        <w:rPr>
          <w:b/>
          <w:bCs/>
        </w:rPr>
        <w:t>&lt;세션1&gt;</w:t>
      </w:r>
    </w:p>
    <w:p w14:paraId="2BB641EE" w14:textId="77777777" w:rsidR="00351F5D" w:rsidRPr="00351F5D" w:rsidRDefault="00351F5D" w:rsidP="00351F5D">
      <w:pPr>
        <w:rPr>
          <w:b/>
          <w:bCs/>
        </w:rPr>
      </w:pPr>
      <w:r w:rsidRPr="00351F5D">
        <w:rPr>
          <w:b/>
          <w:bCs/>
        </w:rPr>
        <w:t xml:space="preserve">TS 1.3 </w:t>
      </w:r>
      <w:proofErr w:type="gramStart"/>
      <w:r w:rsidRPr="00351F5D">
        <w:rPr>
          <w:b/>
          <w:bCs/>
        </w:rPr>
        <w:t>-  Digital</w:t>
      </w:r>
      <w:proofErr w:type="gramEnd"/>
      <w:r w:rsidRPr="00351F5D">
        <w:rPr>
          <w:b/>
          <w:bCs/>
        </w:rPr>
        <w:t xml:space="preserve"> leak detection</w:t>
      </w:r>
    </w:p>
    <w:p w14:paraId="0A0C0595" w14:textId="77777777" w:rsidR="00351F5D" w:rsidRPr="00351F5D" w:rsidRDefault="00351F5D" w:rsidP="00351F5D">
      <w:pPr>
        <w:rPr>
          <w:b/>
          <w:bCs/>
        </w:rPr>
      </w:pPr>
      <w:r w:rsidRPr="00351F5D">
        <w:rPr>
          <w:b/>
          <w:bCs/>
        </w:rPr>
        <w:t>발표 제목</w:t>
      </w:r>
    </w:p>
    <w:p w14:paraId="259E7FCA" w14:textId="79BE925F" w:rsidR="00351F5D" w:rsidRPr="00351F5D" w:rsidRDefault="00351F5D" w:rsidP="00351F5D">
      <w:r w:rsidRPr="00351F5D">
        <w:t>Cloud-enhanced Pressure Management: A Digital Solution Towards Resilient Water Networks</w:t>
      </w:r>
      <w:r w:rsidR="00BC19F9">
        <w:rPr>
          <w:rFonts w:hint="eastAsia"/>
        </w:rPr>
        <w:t xml:space="preserve">. </w:t>
      </w:r>
      <w:r w:rsidRPr="00351F5D">
        <w:t xml:space="preserve">Krisztian Mark </w:t>
      </w:r>
      <w:proofErr w:type="spellStart"/>
      <w:r w:rsidRPr="00351F5D">
        <w:t>Balla</w:t>
      </w:r>
      <w:proofErr w:type="spellEnd"/>
      <w:r w:rsidRPr="00351F5D">
        <w:t>, Denmark</w:t>
      </w:r>
    </w:p>
    <w:p w14:paraId="4C991F14" w14:textId="1F02424C"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294A3309" w14:textId="77777777" w:rsidR="00351F5D" w:rsidRPr="00351F5D" w:rsidRDefault="00351F5D" w:rsidP="00351F5D">
      <w:proofErr w:type="spellStart"/>
      <w:r w:rsidRPr="00351F5D">
        <w:t>펌핑</w:t>
      </w:r>
      <w:proofErr w:type="spellEnd"/>
      <w:r w:rsidRPr="00351F5D">
        <w:t xml:space="preserve"> 스테이션 모니터링 시스템을 구축하는 데 필요한 전제 조건과 기술적 고려사항</w:t>
      </w:r>
    </w:p>
    <w:p w14:paraId="1E94A1E9" w14:textId="34B613C9"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47141F9E" w14:textId="77777777" w:rsidR="00351F5D" w:rsidRPr="00351F5D" w:rsidRDefault="00351F5D" w:rsidP="00351F5D">
      <w:r w:rsidRPr="00351F5D">
        <w:rPr>
          <w:b/>
          <w:bCs/>
        </w:rPr>
        <w:t>-시스템 구축의 주요 전제 조건</w:t>
      </w:r>
    </w:p>
    <w:p w14:paraId="6A0DBE2C" w14:textId="77777777" w:rsidR="00351F5D" w:rsidRPr="00351F5D" w:rsidRDefault="00351F5D" w:rsidP="00351F5D">
      <w:r w:rsidRPr="00351F5D">
        <w:t>Plug &amp; play component</w:t>
      </w:r>
      <w:proofErr w:type="spellStart"/>
      <w:r w:rsidRPr="00351F5D">
        <w:t>를</w:t>
      </w:r>
      <w:proofErr w:type="spellEnd"/>
      <w:r w:rsidRPr="00351F5D">
        <w:t xml:space="preserve"> 활용하기 위한 데이터 요건에 대한 이해가 중요하다. 원격 압력 센서를 전략적으로 배치하여 </w:t>
      </w:r>
      <w:proofErr w:type="spellStart"/>
      <w:r w:rsidRPr="00351F5D">
        <w:t>펌핑</w:t>
      </w:r>
      <w:proofErr w:type="spellEnd"/>
      <w:r w:rsidRPr="00351F5D">
        <w:t xml:space="preserve"> 스테이션에서 유량과 압력을 정확하게 모니터링할 수 있어야 한다. </w:t>
      </w:r>
      <w:proofErr w:type="spellStart"/>
      <w:r w:rsidRPr="00351F5D">
        <w:t>펌핑</w:t>
      </w:r>
      <w:proofErr w:type="spellEnd"/>
      <w:r w:rsidRPr="00351F5D">
        <w:t xml:space="preserve"> 스테이션에 연결된 게이트웨이의 설치도 필수적이다.</w:t>
      </w:r>
    </w:p>
    <w:p w14:paraId="2C458CA8" w14:textId="77777777" w:rsidR="00351F5D" w:rsidRPr="00351F5D" w:rsidRDefault="00351F5D" w:rsidP="00351F5D">
      <w:r w:rsidRPr="00351F5D">
        <w:rPr>
          <w:b/>
          <w:bCs/>
        </w:rPr>
        <w:t>-주요 요소</w:t>
      </w:r>
    </w:p>
    <w:p w14:paraId="0331C760" w14:textId="77777777" w:rsidR="00351F5D" w:rsidRPr="00351F5D" w:rsidRDefault="00351F5D" w:rsidP="00351F5D">
      <w:r w:rsidRPr="00351F5D">
        <w:t>압력 센서의 위치 선정은 중요한 요소이다. 연속적인 압력 데이터를 제공할 수 있는 위치에 센서를 배치해야 한다. 실무자의 경험을 토대로 네트워크 내 다양한 지점에서 압력을 측정하는 전략이 필요하다.</w:t>
      </w:r>
    </w:p>
    <w:p w14:paraId="27BA6626" w14:textId="77777777" w:rsidR="00351F5D" w:rsidRPr="00351F5D" w:rsidRDefault="00351F5D" w:rsidP="00351F5D">
      <w:r w:rsidRPr="00351F5D">
        <w:rPr>
          <w:b/>
          <w:bCs/>
        </w:rPr>
        <w:t>-자동 밸브와 시스템의 상호작용</w:t>
      </w:r>
    </w:p>
    <w:p w14:paraId="34ED8318" w14:textId="77777777" w:rsidR="00351F5D" w:rsidRPr="00351F5D" w:rsidRDefault="00351F5D" w:rsidP="00351F5D">
      <w:r w:rsidRPr="00351F5D">
        <w:t>자동 압력 조절 밸브의 작동은 시스템 내 압력 분포에 영향을 줄 수 있다. 특히 복잡한 시스템 구성이나 다양한 고도를 가진 지역에서는 더 큰 영향을 미칠 수 있다. 그러나 현재까지는 이러한 자동 밸브가 알고리즘에 미치는 영향을 다루는 시뮬레이션이 수행되지 않았다.</w:t>
      </w:r>
    </w:p>
    <w:p w14:paraId="16CAFE8C" w14:textId="77777777" w:rsidR="00351F5D" w:rsidRPr="00351F5D" w:rsidRDefault="00351F5D" w:rsidP="00351F5D">
      <w:r w:rsidRPr="00351F5D">
        <w:rPr>
          <w:b/>
          <w:bCs/>
        </w:rPr>
        <w:t>-결론</w:t>
      </w:r>
    </w:p>
    <w:p w14:paraId="0493F7A3" w14:textId="77777777" w:rsidR="00351F5D" w:rsidRPr="00351F5D" w:rsidRDefault="00351F5D" w:rsidP="00351F5D">
      <w:r w:rsidRPr="00351F5D">
        <w:t xml:space="preserve">원격 압력 센서와 게이트웨이를 포함한 시스템은 효과적인 </w:t>
      </w:r>
      <w:proofErr w:type="spellStart"/>
      <w:r w:rsidRPr="00351F5D">
        <w:t>펌핑</w:t>
      </w:r>
      <w:proofErr w:type="spellEnd"/>
      <w:r w:rsidRPr="00351F5D">
        <w:t xml:space="preserve"> 스테이션 모니터링을 가능하게 한다.</w:t>
      </w:r>
    </w:p>
    <w:p w14:paraId="3B8FD339" w14:textId="4821C602"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17A71597" w14:textId="77777777" w:rsidR="00351F5D" w:rsidRDefault="00351F5D" w:rsidP="00351F5D">
      <w:proofErr w:type="spellStart"/>
      <w:r w:rsidRPr="00351F5D">
        <w:lastRenderedPageBreak/>
        <w:t>상하수도계획및설계</w:t>
      </w:r>
      <w:proofErr w:type="spellEnd"/>
      <w:r w:rsidRPr="00351F5D">
        <w:t xml:space="preserve"> 수업에서 EPANET 실습을 하면서 펌프의 위치와 크기 설정에 어려움이 있었다. 이러한 고민에 해당 세션의 내용이 크게 도움이 됐다. 펌프의 압력 분포를 효율적으로 측정하고 모니터링할 수 있는 센서가 있다면 펌프의 배치와 조정이 훨씬 수월해지고 원활해질 것이라고 생각한다. 펌프의 압력 컨트롤에 있어서 중요한 요소와 고려 사항에 대해서 알 수 있어서 유익했다.</w:t>
      </w:r>
    </w:p>
    <w:p w14:paraId="2EF20855" w14:textId="77777777" w:rsidR="00BC19F9" w:rsidRPr="00351F5D" w:rsidRDefault="00BC19F9" w:rsidP="00351F5D"/>
    <w:p w14:paraId="7FF3FA33" w14:textId="77777777" w:rsidR="00351F5D" w:rsidRPr="00351F5D" w:rsidRDefault="00351F5D" w:rsidP="00351F5D">
      <w:pPr>
        <w:rPr>
          <w:b/>
          <w:bCs/>
        </w:rPr>
      </w:pPr>
      <w:r w:rsidRPr="00351F5D">
        <w:rPr>
          <w:b/>
          <w:bCs/>
        </w:rPr>
        <w:t>&lt;세션2&gt;</w:t>
      </w:r>
    </w:p>
    <w:p w14:paraId="4DD26725" w14:textId="77777777" w:rsidR="00351F5D" w:rsidRPr="00351F5D" w:rsidRDefault="00351F5D" w:rsidP="00351F5D">
      <w:pPr>
        <w:rPr>
          <w:b/>
          <w:bCs/>
        </w:rPr>
      </w:pPr>
      <w:r w:rsidRPr="00351F5D">
        <w:rPr>
          <w:b/>
          <w:bCs/>
        </w:rPr>
        <w:t>TS 2.19 - MEMBRANE APPLICATIONS IN WASTEWATER MANAGEMENT</w:t>
      </w:r>
    </w:p>
    <w:p w14:paraId="1BCBD095" w14:textId="7B59AF70"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2871E4F8" w14:textId="76D598F4" w:rsidR="00351F5D" w:rsidRPr="00351F5D" w:rsidRDefault="00351F5D" w:rsidP="00351F5D">
      <w:r w:rsidRPr="00351F5D">
        <w:t xml:space="preserve">3D Printed Membranes </w:t>
      </w:r>
      <w:proofErr w:type="gramStart"/>
      <w:r w:rsidRPr="00351F5D">
        <w:t>For</w:t>
      </w:r>
      <w:proofErr w:type="gramEnd"/>
      <w:r w:rsidRPr="00351F5D">
        <w:t xml:space="preserve"> Water And Wastewater Treatment</w:t>
      </w:r>
      <w:r w:rsidR="00BC19F9">
        <w:rPr>
          <w:rFonts w:hint="eastAsia"/>
        </w:rPr>
        <w:t xml:space="preserve">. </w:t>
      </w:r>
      <w:proofErr w:type="spellStart"/>
      <w:r w:rsidRPr="00351F5D">
        <w:t>Cejna</w:t>
      </w:r>
      <w:proofErr w:type="spellEnd"/>
      <w:r w:rsidRPr="00351F5D">
        <w:t xml:space="preserve"> Anna Quist-Jensen, Denmark</w:t>
      </w:r>
    </w:p>
    <w:p w14:paraId="3469CDE5" w14:textId="3AAC63FC"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5A0C8ED3" w14:textId="77777777" w:rsidR="00351F5D" w:rsidRPr="00351F5D" w:rsidRDefault="00351F5D" w:rsidP="00351F5D">
      <w:r w:rsidRPr="00351F5D">
        <w:t xml:space="preserve">3D 프린팅을 활용한 </w:t>
      </w:r>
      <w:proofErr w:type="spellStart"/>
      <w:r w:rsidRPr="00351F5D">
        <w:t>멤브레인</w:t>
      </w:r>
      <w:proofErr w:type="spellEnd"/>
      <w:r w:rsidRPr="00351F5D">
        <w:t xml:space="preserve"> 최적화 및 제작</w:t>
      </w:r>
    </w:p>
    <w:p w14:paraId="2ED01D2E" w14:textId="02847D9D"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00FC301A" w14:textId="77777777" w:rsidR="00351F5D" w:rsidRPr="00351F5D" w:rsidRDefault="00351F5D" w:rsidP="00351F5D">
      <w:r w:rsidRPr="00351F5D">
        <w:rPr>
          <w:b/>
          <w:bCs/>
        </w:rPr>
        <w:t>-3D 프린팅 제작의 이점</w:t>
      </w:r>
    </w:p>
    <w:p w14:paraId="65CE065F" w14:textId="77777777" w:rsidR="00351F5D" w:rsidRPr="00351F5D" w:rsidRDefault="00351F5D" w:rsidP="00351F5D">
      <w:r w:rsidRPr="00351F5D">
        <w:t xml:space="preserve">3D 프린팅을 활용하면 </w:t>
      </w:r>
      <w:proofErr w:type="spellStart"/>
      <w:r w:rsidRPr="00351F5D">
        <w:t>멤브레인의</w:t>
      </w:r>
      <w:proofErr w:type="spellEnd"/>
      <w:r w:rsidRPr="00351F5D">
        <w:t xml:space="preserve"> 특성을 수정 할 수 있고 이는 앞으로 발전가능성을 열었다고 볼 수 있다.</w:t>
      </w:r>
    </w:p>
    <w:p w14:paraId="2BD75BCE" w14:textId="77777777" w:rsidR="00351F5D" w:rsidRPr="00351F5D" w:rsidRDefault="00351F5D" w:rsidP="00351F5D">
      <w:r w:rsidRPr="00351F5D">
        <w:rPr>
          <w:b/>
          <w:bCs/>
        </w:rPr>
        <w:t>-기대효과</w:t>
      </w:r>
      <w:r w:rsidRPr="00351F5D">
        <w:t xml:space="preserve"> 처리 폐수에 맞는 </w:t>
      </w:r>
      <w:proofErr w:type="spellStart"/>
      <w:r w:rsidRPr="00351F5D">
        <w:t>멤브레인</w:t>
      </w:r>
      <w:proofErr w:type="spellEnd"/>
      <w:r w:rsidRPr="00351F5D">
        <w:t xml:space="preserve"> 제작, </w:t>
      </w:r>
      <w:proofErr w:type="spellStart"/>
      <w:r w:rsidRPr="00351F5D">
        <w:t>멤브레인의</w:t>
      </w:r>
      <w:proofErr w:type="spellEnd"/>
      <w:r w:rsidRPr="00351F5D">
        <w:t xml:space="preserve"> 특성을 수정 할 수 있다면 이는 목적에 맞게 </w:t>
      </w:r>
      <w:proofErr w:type="spellStart"/>
      <w:r w:rsidRPr="00351F5D">
        <w:t>멤브레인을</w:t>
      </w:r>
      <w:proofErr w:type="spellEnd"/>
      <w:r w:rsidRPr="00351F5D">
        <w:t xml:space="preserve"> 최적화가 가능함을 뜻한다. 아직은 프로젝트 초기이기에 더욱 연구가 필요하지만, 현재 처리가 불가능한 용액을 처리하거나 목적에 맞게 </w:t>
      </w:r>
      <w:proofErr w:type="spellStart"/>
      <w:r w:rsidRPr="00351F5D">
        <w:t>멤브레인을</w:t>
      </w:r>
      <w:proofErr w:type="spellEnd"/>
      <w:r w:rsidRPr="00351F5D">
        <w:t xml:space="preserve"> 제작하여 효율을 늘리는 효과가 있다고 예상 할 수 있다.</w:t>
      </w:r>
    </w:p>
    <w:p w14:paraId="7FE9C559" w14:textId="77777777" w:rsidR="00351F5D" w:rsidRPr="00351F5D" w:rsidRDefault="00351F5D" w:rsidP="00351F5D">
      <w:r w:rsidRPr="00351F5D">
        <w:rPr>
          <w:b/>
          <w:bCs/>
        </w:rPr>
        <w:t>-결론</w:t>
      </w:r>
    </w:p>
    <w:p w14:paraId="4644ED87" w14:textId="77777777" w:rsidR="00351F5D" w:rsidRPr="00351F5D" w:rsidRDefault="00351F5D" w:rsidP="00351F5D">
      <w:r w:rsidRPr="00351F5D">
        <w:t xml:space="preserve">현재는 시작단계의 프로젝트이지만 앞으로의 발전 가능성은 크다고 생각한다. 공정에 최적화된 </w:t>
      </w:r>
      <w:proofErr w:type="spellStart"/>
      <w:r w:rsidRPr="00351F5D">
        <w:t>멤브레인의</w:t>
      </w:r>
      <w:proofErr w:type="spellEnd"/>
      <w:r w:rsidRPr="00351F5D">
        <w:t xml:space="preserve"> 제작은 효율성을 증가시키며 처리 할 수 없는 용액도 처리가 가능하게 할 잠재력을 가진 기술이다.</w:t>
      </w:r>
    </w:p>
    <w:p w14:paraId="5D593A2B" w14:textId="2FD392F4"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43197390" w14:textId="77777777" w:rsidR="00351F5D" w:rsidRPr="00351F5D" w:rsidRDefault="00351F5D" w:rsidP="00351F5D">
      <w:r w:rsidRPr="00351F5D">
        <w:t>아직 초기 단계라 공학도 입장에서는 살짝 두루뭉실한 얘기인 것 같다는 생각도 들었지만, 미래에 기술이 발전하여 보편화가 된다면 상당한 이점이 있을 것 같다는 생각이 들었다. 이유는 MBR에서는 항상 파울링이 문제였다. 하지만 이러한 기술을 통하여 해결책</w:t>
      </w:r>
      <w:r w:rsidRPr="00351F5D">
        <w:lastRenderedPageBreak/>
        <w:t xml:space="preserve">을 </w:t>
      </w:r>
      <w:proofErr w:type="spellStart"/>
      <w:r w:rsidRPr="00351F5D">
        <w:t>찾을수도</w:t>
      </w:r>
      <w:proofErr w:type="spellEnd"/>
      <w:r w:rsidRPr="00351F5D">
        <w:t xml:space="preserve"> 있고, </w:t>
      </w:r>
      <w:proofErr w:type="spellStart"/>
      <w:r w:rsidRPr="00351F5D">
        <w:t>멤브레인의</w:t>
      </w:r>
      <w:proofErr w:type="spellEnd"/>
      <w:r w:rsidRPr="00351F5D">
        <w:t xml:space="preserve"> 경우 가격이 매우 비싼데, 이 문제 또한 어느정도 해결책을 줄 수 있다고 생각한다.</w:t>
      </w:r>
    </w:p>
    <w:p w14:paraId="42734363" w14:textId="77777777" w:rsidR="00351F5D" w:rsidRPr="00351F5D" w:rsidRDefault="00351F5D" w:rsidP="00351F5D">
      <w:pPr>
        <w:rPr>
          <w:b/>
          <w:bCs/>
        </w:rPr>
      </w:pPr>
      <w:r w:rsidRPr="00351F5D">
        <w:rPr>
          <w:b/>
          <w:bCs/>
        </w:rPr>
        <w:t>&lt;세션3&gt;</w:t>
      </w:r>
    </w:p>
    <w:p w14:paraId="5AED1244" w14:textId="77777777" w:rsidR="00351F5D" w:rsidRPr="00351F5D" w:rsidRDefault="00351F5D" w:rsidP="00351F5D">
      <w:pPr>
        <w:rPr>
          <w:b/>
          <w:bCs/>
        </w:rPr>
      </w:pPr>
      <w:r w:rsidRPr="00351F5D">
        <w:rPr>
          <w:b/>
          <w:bCs/>
        </w:rPr>
        <w:t>TS 1.4 - Digital maintenance approaches</w:t>
      </w:r>
    </w:p>
    <w:p w14:paraId="53E2AAB8" w14:textId="4923D05C"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06853CA7" w14:textId="439F1635" w:rsidR="00351F5D" w:rsidRPr="00351F5D" w:rsidRDefault="00351F5D" w:rsidP="00351F5D">
      <w:r w:rsidRPr="00351F5D">
        <w:t xml:space="preserve">Automated Estimation </w:t>
      </w:r>
      <w:proofErr w:type="gramStart"/>
      <w:r w:rsidRPr="00351F5D">
        <w:t>Of</w:t>
      </w:r>
      <w:proofErr w:type="gramEnd"/>
      <w:r w:rsidRPr="00351F5D">
        <w:t xml:space="preserve"> Pump Characteristics And Their Use Within Engineering, Operations, And Maintenance</w:t>
      </w:r>
      <w:r w:rsidR="00BC19F9">
        <w:rPr>
          <w:rFonts w:hint="eastAsia"/>
        </w:rPr>
        <w:t xml:space="preserve">. </w:t>
      </w:r>
      <w:r w:rsidRPr="00351F5D">
        <w:t xml:space="preserve">Marcelo </w:t>
      </w:r>
      <w:proofErr w:type="spellStart"/>
      <w:r w:rsidRPr="00351F5D">
        <w:t>Cusacovich</w:t>
      </w:r>
      <w:proofErr w:type="spellEnd"/>
      <w:r w:rsidRPr="00351F5D">
        <w:t>, United States</w:t>
      </w:r>
    </w:p>
    <w:p w14:paraId="40747656" w14:textId="3D2AEA1E"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4EEC8667" w14:textId="77777777" w:rsidR="00351F5D" w:rsidRPr="00351F5D" w:rsidRDefault="00351F5D" w:rsidP="00351F5D">
      <w:r w:rsidRPr="00351F5D">
        <w:t>펌프의 효율과 성능을 자동으로 평가하는 소프트웨어 개발</w:t>
      </w:r>
    </w:p>
    <w:p w14:paraId="62ECE9FE" w14:textId="32646647"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35D9A78A" w14:textId="77777777" w:rsidR="00351F5D" w:rsidRPr="00351F5D" w:rsidRDefault="00351F5D" w:rsidP="00351F5D">
      <w:r w:rsidRPr="00351F5D">
        <w:rPr>
          <w:b/>
          <w:bCs/>
        </w:rPr>
        <w:t>-연구 배경</w:t>
      </w:r>
    </w:p>
    <w:p w14:paraId="79FD330B" w14:textId="77777777" w:rsidR="00351F5D" w:rsidRPr="00351F5D" w:rsidRDefault="00351F5D" w:rsidP="00351F5D">
      <w:r w:rsidRPr="00351F5D">
        <w:t>펌프의 효율성을 높이고, 유지보수 비용을 줄이기 위하여 연구가 진행되었다. 많은 유틸리티 업체는 펌프의 성능을 측정하지 않으며, 펌프가 고장 날 때까지 기다린다. 이러한 문제의 원인은 복잡한 절차, 데이터 부족, 인프라 미비 등이다.</w:t>
      </w:r>
    </w:p>
    <w:p w14:paraId="019C2C01" w14:textId="77777777" w:rsidR="00351F5D" w:rsidRPr="00351F5D" w:rsidRDefault="00351F5D" w:rsidP="00351F5D">
      <w:r w:rsidRPr="00351F5D">
        <w:rPr>
          <w:b/>
          <w:bCs/>
        </w:rPr>
        <w:t>-연구 내용</w:t>
      </w:r>
    </w:p>
    <w:p w14:paraId="5F50D157" w14:textId="77777777" w:rsidR="00351F5D" w:rsidRPr="00351F5D" w:rsidRDefault="00351F5D" w:rsidP="00351F5D">
      <w:r w:rsidRPr="00351F5D">
        <w:t>펌프가 새로운 상태일 때 제조업체가 제공하는 펌프 특성 곡선과 시간이 지남에 따라 펌프 성능이 저하되는 사례를 비교했다. 펌프의 성능 저하로 인해 동일한 조건에서 점점 더 많은 에너지를 소비하게 된다. 따라서 연구에서는 이러한 문제를 해결하기 위한 소프트웨어 접근법을 제안한다.</w:t>
      </w:r>
    </w:p>
    <w:p w14:paraId="3A7BF28A" w14:textId="77777777" w:rsidR="00351F5D" w:rsidRPr="00351F5D" w:rsidRDefault="00351F5D" w:rsidP="00351F5D">
      <w:r w:rsidRPr="00351F5D">
        <w:rPr>
          <w:b/>
          <w:bCs/>
        </w:rPr>
        <w:t>-연구 결과</w:t>
      </w:r>
    </w:p>
    <w:p w14:paraId="401467B5" w14:textId="77777777" w:rsidR="00351F5D" w:rsidRPr="00351F5D" w:rsidRDefault="00351F5D" w:rsidP="00351F5D">
      <w:r w:rsidRPr="00351F5D">
        <w:t>소프트웨어를 검증을 통해, 소프트웨어는 펌프의 효율성과 성능을 비교적 정확하게 분석할 수 있음을 확인했다. 데이터 분석, 효율성 평가, 펌프 조합 최적화, 효율성 향상 및 비용 절감의 방법을 통해 가장 효율적인 펌프의 조합을 찾을 수 있다.</w:t>
      </w:r>
    </w:p>
    <w:p w14:paraId="69DB60D8" w14:textId="77777777" w:rsidR="00351F5D" w:rsidRPr="00351F5D" w:rsidRDefault="00351F5D" w:rsidP="00351F5D">
      <w:r w:rsidRPr="00351F5D">
        <w:rPr>
          <w:b/>
          <w:bCs/>
        </w:rPr>
        <w:t>-결론</w:t>
      </w:r>
    </w:p>
    <w:p w14:paraId="201F335C" w14:textId="77777777" w:rsidR="00351F5D" w:rsidRPr="00351F5D" w:rsidRDefault="00351F5D" w:rsidP="00351F5D">
      <w:r w:rsidRPr="00351F5D">
        <w:t>소프트웨어는 펌프의 성능 저하를 감지하고 유지보수 시기를 예측하는 데 유용한 도구로 사용될 수 있다. 이를 통해 유지보수 비용 절감 및 효율성 향상을 기대할 수 있다.</w:t>
      </w:r>
    </w:p>
    <w:p w14:paraId="680211AF" w14:textId="50B4826A"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326D486F" w14:textId="77777777" w:rsidR="00351F5D" w:rsidRPr="00351F5D" w:rsidRDefault="00351F5D" w:rsidP="00351F5D">
      <w:r w:rsidRPr="00351F5D">
        <w:t>발표를 통해서 펌프 유지보수 및 효율성 향상에 대한 중요한 통찰을 얻을 수 있었다. 펌</w:t>
      </w:r>
      <w:r w:rsidRPr="00351F5D">
        <w:lastRenderedPageBreak/>
        <w:t>프의 효율성과 성능을 정확히 분석할 수 있다면 효율적인 예측과 컨트롤이 가능해질 것이다. 발표에서 소개된 소프트웨어 솔루션은 유틸리티 기업에게 의미 있게 쓰일 수 있을 것이며, 향후 경제적 측면에서의 분석이 좀 더 구체화된다면, 더욱 실용적인 도구가 될 것이라고 생각한다.</w:t>
      </w:r>
    </w:p>
    <w:p w14:paraId="7B271998" w14:textId="77777777" w:rsidR="00351F5D" w:rsidRDefault="00351F5D" w:rsidP="00351F5D"/>
    <w:p w14:paraId="7D2C446C" w14:textId="338B5A3E" w:rsidR="00351F5D" w:rsidRPr="00BC19F9" w:rsidRDefault="00351F5D" w:rsidP="00351F5D">
      <w:pPr>
        <w:rPr>
          <w:b/>
          <w:bCs/>
          <w:sz w:val="24"/>
          <w:szCs w:val="28"/>
        </w:rPr>
      </w:pPr>
      <w:r w:rsidRPr="00BC19F9">
        <w:rPr>
          <w:b/>
          <w:bCs/>
          <w:sz w:val="24"/>
          <w:szCs w:val="28"/>
        </w:rPr>
        <w:t>8/15 Thu</w:t>
      </w:r>
    </w:p>
    <w:p w14:paraId="4482900F" w14:textId="77777777" w:rsidR="00351F5D" w:rsidRPr="00351F5D" w:rsidRDefault="00351F5D" w:rsidP="00351F5D">
      <w:pPr>
        <w:rPr>
          <w:b/>
          <w:bCs/>
        </w:rPr>
      </w:pPr>
      <w:r w:rsidRPr="00351F5D">
        <w:rPr>
          <w:b/>
          <w:bCs/>
        </w:rPr>
        <w:t>&lt;세션1&gt;</w:t>
      </w:r>
    </w:p>
    <w:p w14:paraId="5FDD5BF3" w14:textId="77777777" w:rsidR="00351F5D" w:rsidRPr="00351F5D" w:rsidRDefault="00351F5D" w:rsidP="00351F5D">
      <w:pPr>
        <w:rPr>
          <w:b/>
          <w:bCs/>
        </w:rPr>
      </w:pPr>
      <w:r w:rsidRPr="00351F5D">
        <w:rPr>
          <w:b/>
          <w:bCs/>
        </w:rPr>
        <w:t xml:space="preserve">TS 1.5 </w:t>
      </w:r>
      <w:proofErr w:type="gramStart"/>
      <w:r w:rsidRPr="00351F5D">
        <w:rPr>
          <w:b/>
          <w:bCs/>
        </w:rPr>
        <w:t>-  How</w:t>
      </w:r>
      <w:proofErr w:type="gramEnd"/>
      <w:r w:rsidRPr="00351F5D">
        <w:rPr>
          <w:b/>
          <w:bCs/>
        </w:rPr>
        <w:t xml:space="preserve"> to go digital as a water utility–Session 2</w:t>
      </w:r>
    </w:p>
    <w:p w14:paraId="4A1D6493" w14:textId="37FC076E"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발표 제목</w:t>
      </w:r>
    </w:p>
    <w:p w14:paraId="24B055F4" w14:textId="1E9CC8B5" w:rsidR="00351F5D" w:rsidRPr="00351F5D" w:rsidRDefault="00351F5D" w:rsidP="00351F5D">
      <w:r w:rsidRPr="00351F5D">
        <w:t xml:space="preserve">Technology Adoption Across South Asian Utilities: Evidence Of </w:t>
      </w:r>
      <w:proofErr w:type="gramStart"/>
      <w:r w:rsidRPr="00351F5D">
        <w:t>Leapfrogging?</w:t>
      </w:r>
      <w:r w:rsidR="00BC19F9">
        <w:rPr>
          <w:rFonts w:hint="eastAsia"/>
        </w:rPr>
        <w:t>.</w:t>
      </w:r>
      <w:proofErr w:type="gramEnd"/>
      <w:r w:rsidR="00BC19F9">
        <w:rPr>
          <w:rFonts w:hint="eastAsia"/>
        </w:rPr>
        <w:t xml:space="preserve"> </w:t>
      </w:r>
      <w:r w:rsidRPr="00351F5D">
        <w:t>Faisal Shaheen, Canada</w:t>
      </w:r>
    </w:p>
    <w:p w14:paraId="1BDE4A6F" w14:textId="5AB5E884"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주제</w:t>
      </w:r>
    </w:p>
    <w:p w14:paraId="39DA412B" w14:textId="77777777" w:rsidR="00351F5D" w:rsidRPr="00351F5D" w:rsidRDefault="00351F5D" w:rsidP="00351F5D">
      <w:r w:rsidRPr="00351F5D">
        <w:t>기술 채택 및 관리에 있어 시민사회와의 공식적인 협력의 중요성, 그리고 이를 촉진하기 위한 정부 간 지원 및 기술적 도움의 필요성</w:t>
      </w:r>
    </w:p>
    <w:p w14:paraId="0502D4FC" w14:textId="0FA5FCD4"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내용 요약</w:t>
      </w:r>
    </w:p>
    <w:p w14:paraId="58B16A2A" w14:textId="77777777" w:rsidR="00351F5D" w:rsidRPr="00351F5D" w:rsidRDefault="00351F5D" w:rsidP="00351F5D">
      <w:r w:rsidRPr="00351F5D">
        <w:rPr>
          <w:b/>
          <w:bCs/>
        </w:rPr>
        <w:t>-방법론</w:t>
      </w:r>
    </w:p>
    <w:p w14:paraId="2942A3F4" w14:textId="77777777" w:rsidR="00351F5D" w:rsidRPr="00351F5D" w:rsidRDefault="00351F5D" w:rsidP="00351F5D">
      <w:r w:rsidRPr="00351F5D">
        <w:t>시민사회와의 공식적인 협력은 기술 솔루션의 채택을 촉진하는 데 중요한 역할을 한다. 이러한 협력을 통해 다양한 이해관계자들이 기술을 받아들이도록 유도할 수 있다. 기술 솔루션의 성공적인 채택을 위해서는 정부 간의 협력과 기부자의 기술적 지원이 필수적이다. 이러한 지원이 기술 채택을 위한 환경을 조성하는 데 중요한 역할을 한다.</w:t>
      </w:r>
    </w:p>
    <w:p w14:paraId="7C98812F" w14:textId="77777777" w:rsidR="00351F5D" w:rsidRPr="00351F5D" w:rsidRDefault="00351F5D" w:rsidP="00351F5D">
      <w:r w:rsidRPr="00351F5D">
        <w:t>동료 기반 학습과 지식 교환 모델은 기술 채택을 촉진하는 효과적인 방법으로 강조된다. 특히 지식 교환 모델은 기술 솔루션의 적용을 확산시키는 데 중요한 방법론이다.</w:t>
      </w:r>
    </w:p>
    <w:p w14:paraId="01A0D519" w14:textId="77777777" w:rsidR="00351F5D" w:rsidRPr="00351F5D" w:rsidRDefault="00351F5D" w:rsidP="00351F5D">
      <w:r w:rsidRPr="00351F5D">
        <w:rPr>
          <w:b/>
          <w:bCs/>
        </w:rPr>
        <w:t>-예시</w:t>
      </w:r>
    </w:p>
    <w:p w14:paraId="121BDEA6" w14:textId="77777777" w:rsidR="00351F5D" w:rsidRPr="00351F5D" w:rsidRDefault="00351F5D" w:rsidP="00351F5D">
      <w:r w:rsidRPr="00351F5D">
        <w:t>한 프로젝트는 슬럼가의 주민들이 물을 조직된 범죄조직에 비해 훨씬 낮은 비용으로 직접 공급받을 수 있도록 지원한다. 이 프로젝트를 통해 수익 투명성, 책임성, 그리고 서비스 유틸리티와의 관계 구축이 촉진되었다.</w:t>
      </w:r>
    </w:p>
    <w:p w14:paraId="5239537B" w14:textId="77777777" w:rsidR="00351F5D" w:rsidRPr="00351F5D" w:rsidRDefault="00351F5D" w:rsidP="00351F5D">
      <w:r w:rsidRPr="00351F5D">
        <w:rPr>
          <w:b/>
          <w:bCs/>
        </w:rPr>
        <w:t>-결론</w:t>
      </w:r>
    </w:p>
    <w:p w14:paraId="7C447E78" w14:textId="77777777" w:rsidR="00351F5D" w:rsidRPr="00351F5D" w:rsidRDefault="00351F5D" w:rsidP="00351F5D">
      <w:r w:rsidRPr="00351F5D">
        <w:t>기술 채택을 위한 환경 조성에는 다양한 이해관계자, 특히 시민사회와의 공식적인 협력이 중요하다. 이를 위해 정부 간의 협력과 기부자의 기술적 지원이 필수적이다.</w:t>
      </w:r>
    </w:p>
    <w:p w14:paraId="6AB4AF96" w14:textId="77777777" w:rsidR="00351F5D" w:rsidRPr="00351F5D" w:rsidRDefault="00351F5D" w:rsidP="00351F5D">
      <w:r w:rsidRPr="00351F5D">
        <w:lastRenderedPageBreak/>
        <w:t>정보 수집과 투명성은 기술 채택에 있어 매우 중요하며, 유틸리티 기관은 자신들의 자산과 능력에 대해 솔직하고 투명하게 평가해야 한다. 이는 시민사회와의 협력과 지역 자산 매핑에 중요한 기초가 된다.</w:t>
      </w:r>
    </w:p>
    <w:p w14:paraId="30C10035" w14:textId="6DE10191"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후기</w:t>
      </w:r>
    </w:p>
    <w:p w14:paraId="7731CE9D" w14:textId="77777777" w:rsidR="00351F5D" w:rsidRPr="00351F5D" w:rsidRDefault="00351F5D" w:rsidP="00351F5D">
      <w:r w:rsidRPr="00351F5D">
        <w:t xml:space="preserve">해당 세션은 기술 채택에 있어 다양한 이해관계자 간의 협력과 투명성의 중요성을 강조한 내용으로, 특히 시민사회와의 협력이 얼마나 중요한지 잘 설명했다. 사례 연구를 통해 이러한 협력이 실제로 어떻게 이루어지고 있는지, 그리고 그 결과가 </w:t>
      </w:r>
      <w:proofErr w:type="spellStart"/>
      <w:r w:rsidRPr="00351F5D">
        <w:t>어떠한지를</w:t>
      </w:r>
      <w:proofErr w:type="spellEnd"/>
      <w:r w:rsidRPr="00351F5D">
        <w:t xml:space="preserve"> 알 수 있어서 유익했다.</w:t>
      </w:r>
    </w:p>
    <w:p w14:paraId="3BBE5486" w14:textId="77777777" w:rsidR="00351F5D" w:rsidRDefault="00351F5D" w:rsidP="00351F5D"/>
    <w:p w14:paraId="752EE37A" w14:textId="6E218275" w:rsidR="00351F5D" w:rsidRPr="007A50E5" w:rsidRDefault="00BC19F9" w:rsidP="007A50E5">
      <w:pPr>
        <w:pStyle w:val="a6"/>
        <w:numPr>
          <w:ilvl w:val="0"/>
          <w:numId w:val="5"/>
        </w:numPr>
        <w:rPr>
          <w:b/>
          <w:bCs/>
          <w:sz w:val="24"/>
        </w:rPr>
      </w:pPr>
      <w:r w:rsidRPr="007A50E5">
        <w:rPr>
          <w:rFonts w:hint="eastAsia"/>
          <w:b/>
          <w:bCs/>
          <w:sz w:val="24"/>
        </w:rPr>
        <w:t>탐방 후 내용 정리</w:t>
      </w:r>
      <w:r w:rsidRPr="007A50E5">
        <w:rPr>
          <w:b/>
          <w:bCs/>
          <w:sz w:val="24"/>
        </w:rPr>
        <w:t xml:space="preserve"> - </w:t>
      </w:r>
      <w:r w:rsidR="00351F5D" w:rsidRPr="007A50E5">
        <w:rPr>
          <w:b/>
          <w:bCs/>
          <w:sz w:val="24"/>
        </w:rPr>
        <w:t>Interview</w:t>
      </w:r>
    </w:p>
    <w:p w14:paraId="2005A48C" w14:textId="19FCB583" w:rsidR="00351F5D" w:rsidRPr="00BC19F9" w:rsidRDefault="00351F5D" w:rsidP="00351F5D">
      <w:pPr>
        <w:rPr>
          <w:b/>
          <w:bCs/>
          <w:sz w:val="24"/>
          <w:szCs w:val="28"/>
        </w:rPr>
      </w:pPr>
      <w:proofErr w:type="spellStart"/>
      <w:r w:rsidRPr="00BC19F9">
        <w:rPr>
          <w:b/>
          <w:bCs/>
          <w:sz w:val="24"/>
          <w:szCs w:val="28"/>
        </w:rPr>
        <w:t>inCTRL</w:t>
      </w:r>
      <w:proofErr w:type="spellEnd"/>
      <w:r w:rsidRPr="00BC19F9">
        <w:rPr>
          <w:b/>
          <w:bCs/>
          <w:sz w:val="24"/>
          <w:szCs w:val="28"/>
        </w:rPr>
        <w:t xml:space="preserve">: </w:t>
      </w:r>
      <w:r w:rsidRPr="00BC19F9">
        <w:rPr>
          <w:rFonts w:hint="eastAsia"/>
          <w:b/>
          <w:bCs/>
          <w:sz w:val="24"/>
          <w:szCs w:val="28"/>
        </w:rPr>
        <w:t>수질관리 스마트솔루션 제공</w:t>
      </w:r>
    </w:p>
    <w:p w14:paraId="43889C62" w14:textId="0ECC2667"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시간</w:t>
      </w:r>
    </w:p>
    <w:p w14:paraId="6AE431C4" w14:textId="00DF7C0A" w:rsidR="00351F5D" w:rsidRPr="00351F5D" w:rsidRDefault="00351F5D" w:rsidP="00351F5D">
      <w:r>
        <w:rPr>
          <w:rFonts w:hint="eastAsia"/>
        </w:rPr>
        <w:t xml:space="preserve">8/13(화) </w:t>
      </w:r>
      <w:r w:rsidRPr="00351F5D">
        <w:t>15:30~16:00</w:t>
      </w:r>
    </w:p>
    <w:p w14:paraId="4F56280F" w14:textId="48E9FFA8"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인터뷰 주제(키워드)</w:t>
      </w:r>
    </w:p>
    <w:p w14:paraId="374BAB08" w14:textId="77777777" w:rsidR="00351F5D" w:rsidRPr="00351F5D" w:rsidRDefault="00351F5D" w:rsidP="00351F5D">
      <w:r w:rsidRPr="00351F5D">
        <w:t>AI</w:t>
      </w:r>
      <w:proofErr w:type="spellStart"/>
      <w:r w:rsidRPr="00351F5D">
        <w:t>를</w:t>
      </w:r>
      <w:proofErr w:type="spellEnd"/>
      <w:r w:rsidRPr="00351F5D">
        <w:t xml:space="preserve"> 활용한 디지털 기반 플랫폼의 기술과 적용</w:t>
      </w:r>
    </w:p>
    <w:p w14:paraId="6CED14BD" w14:textId="77777777" w:rsidR="00351F5D" w:rsidRPr="00351F5D" w:rsidRDefault="00351F5D" w:rsidP="00351F5D">
      <w:r w:rsidRPr="00351F5D">
        <w:t>soft sensor, ABAC-SRT, Digital platform, Digital twin</w:t>
      </w:r>
    </w:p>
    <w:p w14:paraId="5E4197C3" w14:textId="54019963"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질문 및 답변</w:t>
      </w:r>
    </w:p>
    <w:p w14:paraId="1567EC7C" w14:textId="77777777" w:rsidR="00351F5D" w:rsidRPr="00351F5D" w:rsidRDefault="00351F5D" w:rsidP="00351F5D">
      <w:r w:rsidRPr="00351F5D">
        <w:rPr>
          <w:b/>
          <w:bCs/>
        </w:rPr>
        <w:t>&lt;Soft Sensor&gt;</w:t>
      </w:r>
    </w:p>
    <w:p w14:paraId="4EE7FFF4" w14:textId="77777777" w:rsidR="00351F5D" w:rsidRPr="00351F5D" w:rsidRDefault="00351F5D" w:rsidP="00351F5D">
      <w:r w:rsidRPr="00351F5D">
        <w:rPr>
          <w:b/>
          <w:bCs/>
        </w:rPr>
        <w:t>Q1. 일반적으로 이용되는 물리적 센서와 비교한 소프트 센서의 장점 혹은 </w:t>
      </w:r>
      <w:proofErr w:type="spellStart"/>
      <w:r w:rsidRPr="00351F5D">
        <w:rPr>
          <w:b/>
          <w:bCs/>
        </w:rPr>
        <w:t>inCTRL</w:t>
      </w:r>
      <w:proofErr w:type="spellEnd"/>
      <w:r w:rsidRPr="00351F5D">
        <w:rPr>
          <w:b/>
          <w:bCs/>
        </w:rPr>
        <w:t>에서 소프트 센서에 주목하는 이유가 있을까요?</w:t>
      </w:r>
    </w:p>
    <w:p w14:paraId="3553023E" w14:textId="77777777" w:rsidR="00351F5D" w:rsidRPr="00351F5D" w:rsidRDefault="00351F5D" w:rsidP="00351F5D">
      <w:r w:rsidRPr="00351F5D">
        <w:t xml:space="preserve">A. 소프트 센서를 우리 세계에서 사용하는 이유는 측정하기 어려운 매개변수들이 있기 </w:t>
      </w:r>
      <w:proofErr w:type="gramStart"/>
      <w:r w:rsidRPr="00351F5D">
        <w:t>때문입니다.예를</w:t>
      </w:r>
      <w:proofErr w:type="gramEnd"/>
      <w:r w:rsidRPr="00351F5D">
        <w:t xml:space="preserve"> 들어, 가격적으로 비싼 실험실 측정이나 측정 주기 긴 경우가 있죠. 그래서 데이터를 사용할 수 있을 </w:t>
      </w:r>
      <w:proofErr w:type="spellStart"/>
      <w:r w:rsidRPr="00351F5D">
        <w:t>때쯤이면</w:t>
      </w:r>
      <w:proofErr w:type="spellEnd"/>
      <w:r w:rsidRPr="00351F5D">
        <w:t xml:space="preserve"> 이미 공정이 며칠 앞서 있는 경우가 많습니다. 항상 실험실에서 얻은 데이터를 되돌아보게만 되죠. 따라서 실험실에서 얻은 데이터를 보면, 아, 내 공정에 대해 이렇게 저렇게 했어야 했구나 생각하게 됩니다. 소프트 센서가 제공하는 것은 바로 그 순간에 공정 결정을 내릴 수 있도록 즉각적인 정보를 제공하는 것입니다.</w:t>
      </w:r>
    </w:p>
    <w:p w14:paraId="4C89CCC1" w14:textId="77777777" w:rsidR="00351F5D" w:rsidRPr="00351F5D" w:rsidRDefault="00351F5D" w:rsidP="00351F5D">
      <w:r w:rsidRPr="00351F5D">
        <w:rPr>
          <w:b/>
          <w:bCs/>
        </w:rPr>
        <w:t xml:space="preserve">Q2. 소프트 센서의 </w:t>
      </w:r>
      <w:proofErr w:type="spellStart"/>
      <w:r w:rsidRPr="00351F5D">
        <w:rPr>
          <w:b/>
          <w:bCs/>
        </w:rPr>
        <w:t>매커니즘과</w:t>
      </w:r>
      <w:proofErr w:type="spellEnd"/>
      <w:r w:rsidRPr="00351F5D">
        <w:rPr>
          <w:b/>
          <w:bCs/>
        </w:rPr>
        <w:t xml:space="preserve"> 적용성이 궁금합니다.</w:t>
      </w:r>
    </w:p>
    <w:p w14:paraId="5D80E5D9" w14:textId="77777777" w:rsidR="00351F5D" w:rsidRPr="00351F5D" w:rsidRDefault="00351F5D" w:rsidP="00351F5D">
      <w:r w:rsidRPr="00351F5D">
        <w:t xml:space="preserve">A. 우리는 플랜트의 다양한 신호를 활용하여 신호들 간의 관계를 </w:t>
      </w:r>
      <w:proofErr w:type="spellStart"/>
      <w:r w:rsidRPr="00351F5D">
        <w:t>머신러닝</w:t>
      </w:r>
      <w:proofErr w:type="spellEnd"/>
      <w:r w:rsidRPr="00351F5D">
        <w:t xml:space="preserve"> 알고리즘을 </w:t>
      </w:r>
      <w:r w:rsidRPr="00351F5D">
        <w:lastRenderedPageBreak/>
        <w:t xml:space="preserve">사용해 </w:t>
      </w:r>
      <w:proofErr w:type="gramStart"/>
      <w:r w:rsidRPr="00351F5D">
        <w:t>구축합니다.그리고</w:t>
      </w:r>
      <w:proofErr w:type="gramEnd"/>
      <w:r w:rsidRPr="00351F5D">
        <w:t xml:space="preserve"> 그 신호들로 수치를 예측합니다. 예를 들어, 우리는 </w:t>
      </w:r>
      <w:proofErr w:type="spellStart"/>
      <w:r w:rsidRPr="00351F5D">
        <w:t>소화조</w:t>
      </w:r>
      <w:proofErr w:type="spellEnd"/>
      <w:r w:rsidRPr="00351F5D">
        <w:t xml:space="preserve"> 공급 플랜트를 위한 휘발성 지방산(VFA) 측정을 위해 이를 사용했습니다. 소화조는 다양한 원료를 받으며, 그들의 바이오가스를 최대화하려면 소화조에 무엇을 넣어야 하는지 알아야 합니다.</w:t>
      </w:r>
    </w:p>
    <w:p w14:paraId="34FE9897" w14:textId="77777777" w:rsidR="00351F5D" w:rsidRPr="00351F5D" w:rsidRDefault="00351F5D" w:rsidP="00351F5D">
      <w:r w:rsidRPr="00351F5D">
        <w:t xml:space="preserve">여기서 문제는 원료가 무엇인지 음식물이 도착하는 트럭이 도착할 때 측정을 해야 합니다. 며칠 전에 VFA 측정 결과가 나오는 것이 </w:t>
      </w:r>
      <w:proofErr w:type="spellStart"/>
      <w:r w:rsidRPr="00351F5D">
        <w:t>아니라요</w:t>
      </w:r>
      <w:proofErr w:type="spellEnd"/>
      <w:r w:rsidRPr="00351F5D">
        <w:t>. 그래서 그들은 예측을 사용해 오늘 소화조에 얼마나 많은 COD</w:t>
      </w:r>
      <w:proofErr w:type="spellStart"/>
      <w:r w:rsidRPr="00351F5D">
        <w:t>를</w:t>
      </w:r>
      <w:proofErr w:type="spellEnd"/>
      <w:r w:rsidRPr="00351F5D">
        <w:t xml:space="preserve"> 넣어야 하는지를 결정합니다. 만약 충분하지 않다면 나머지는 저장해야 하고 나중에 투입해야 합니다. 그렇게 예측 사용하는 것입니다. 소프트 센서가 더 인기를 끌게 되는 또 다른 이유는 암모니아나 질산염 같은 측정이 있는 경우입니다. 각 구역에 하나의 측정장치만 있어도 되기 때문이죠.</w:t>
      </w:r>
    </w:p>
    <w:p w14:paraId="26309BC5" w14:textId="38567D0A" w:rsidR="00351F5D" w:rsidRPr="00351F5D" w:rsidRDefault="00351F5D" w:rsidP="00351F5D">
      <w:r w:rsidRPr="00351F5D">
        <w:t>예를 들어, 10개의 베이스가 있고 각 베이스에 4개의 구역이 있다고 가정해봅시다. 그러면 40개의 검증이 필요합니다. 측정장치 하나의 가격이 5만 6천 달러라면, 굉장히 큰 금액이고 유지보수도 많이 필요하게 됩니다. 사람들이 소프트 센서를 사용하는 이유는 일반적인 측정을 보완하기 위해서</w:t>
      </w:r>
      <w:r w:rsidR="00BC19F9">
        <w:rPr>
          <w:rFonts w:hint="eastAsia"/>
        </w:rPr>
        <w:t xml:space="preserve"> </w:t>
      </w:r>
      <w:r w:rsidRPr="00351F5D">
        <w:t>입니다. 그들은 아마도 각 베이스에 하나의 측정장치를 설치하고, 그 정보를 사용해 소프트 센서를 생성한 다음 나머지 구역에서 소프트 센서를 보완하고, 가상 측정치를 의존해 제어 및 의사 결정 프로세스를 지원합니다.</w:t>
      </w:r>
    </w:p>
    <w:p w14:paraId="31D48FE9" w14:textId="77777777" w:rsidR="00351F5D" w:rsidRPr="00351F5D" w:rsidRDefault="00351F5D" w:rsidP="00351F5D">
      <w:r w:rsidRPr="00351F5D">
        <w:rPr>
          <w:b/>
          <w:bCs/>
        </w:rPr>
        <w:t xml:space="preserve">Q3. </w:t>
      </w:r>
      <w:proofErr w:type="spellStart"/>
      <w:r w:rsidRPr="00351F5D">
        <w:rPr>
          <w:b/>
          <w:bCs/>
        </w:rPr>
        <w:t>inCTRL</w:t>
      </w:r>
      <w:proofErr w:type="spellEnd"/>
      <w:r w:rsidRPr="00351F5D">
        <w:rPr>
          <w:b/>
          <w:bCs/>
        </w:rPr>
        <w:t>에서 프로세스를 개선시키고 경제성을 향상시키는 소프트센서에 적용되는 수학적 모델과 인공지능 모델이 무엇인지, 왜 그 모델을 채택했는지 설명해주실 수 있나요?</w:t>
      </w:r>
    </w:p>
    <w:p w14:paraId="42A1B217" w14:textId="77777777" w:rsidR="00351F5D" w:rsidRPr="00351F5D" w:rsidRDefault="00351F5D" w:rsidP="00351F5D">
      <w:r w:rsidRPr="00351F5D">
        <w:t xml:space="preserve">A. 저는 모델에 대해서 자세히 알지는 못합니다. 아마도 </w:t>
      </w:r>
      <w:proofErr w:type="spellStart"/>
      <w:r w:rsidRPr="00351F5D">
        <w:t>최소자승법과</w:t>
      </w:r>
      <w:proofErr w:type="spellEnd"/>
      <w:r w:rsidRPr="00351F5D">
        <w:t xml:space="preserve"> 같은 통계 모델을 사용할 겁니다. MASA라는 사람이 여기 없는데, 그녀는 우리의 과학 책임자예요. 그녀가 사용하는 모델에 대해 더 자세히 설명할 수 있을 거예요. 아마도 PLS</w:t>
      </w:r>
      <w:proofErr w:type="spellStart"/>
      <w:r w:rsidRPr="00351F5D">
        <w:t>라고</w:t>
      </w:r>
      <w:proofErr w:type="spellEnd"/>
      <w:r w:rsidRPr="00351F5D">
        <w:t xml:space="preserve"> 불리는 모델을 사용하는 것 같아요. 그 외에도 또 다른 모델이 하나 더 있어요. (추가설명은 듣지 못함)</w:t>
      </w:r>
    </w:p>
    <w:p w14:paraId="5039EB08" w14:textId="77777777" w:rsidR="00351F5D" w:rsidRPr="00351F5D" w:rsidRDefault="00351F5D" w:rsidP="00351F5D">
      <w:r w:rsidRPr="00351F5D">
        <w:t>우리가 만드는 것은 두 가지입니다. 첫째로, 중요성 값을 생성합니다. 이것은 막대 차트로 표현되며, 추정하려는 항목(VFA, 암모니아 등)</w:t>
      </w:r>
      <w:proofErr w:type="spellStart"/>
      <w:r w:rsidRPr="00351F5D">
        <w:t>에</w:t>
      </w:r>
      <w:proofErr w:type="spellEnd"/>
      <w:r w:rsidRPr="00351F5D">
        <w:t xml:space="preserve"> 가장 큰 영향을 미치는 매개변수가 어떤 것인지를 보여줍니다. 그들은 항상 플랜트에서 모든 데이터를 가져와서, 약 100개의 데이터를 줄이고, 그중 가장 큰 영향을 미치는 10개 정도로 줄입니다.</w:t>
      </w:r>
    </w:p>
    <w:p w14:paraId="58FA611B" w14:textId="77777777" w:rsidR="00351F5D" w:rsidRPr="00351F5D" w:rsidRDefault="00351F5D" w:rsidP="00351F5D">
      <w:r w:rsidRPr="00351F5D">
        <w:t>그게 첫 번째입니다. 그리고 나서 그 매개변수들을 사용해 2~4주 동안 훈련 간격을 거쳐 알고리즘을 훈련시킵니다. 그리고 훈련이 완료되면, 그것이 실제로 작동하게 됩니다. 당연히 상황이 변하기도 하죠. 그래서 현재 우리가 사용하고 있는 모듈은, 새로운 정보가 제공되면, 주기적으로 스스로 재조정할 것입니다. 그래서 자동으로 항상 정확하게 훈련되는 것입니다. 100%는 아니지만, 굉장히 정확하게 말이죠.</w:t>
      </w:r>
    </w:p>
    <w:p w14:paraId="186C226D" w14:textId="77777777" w:rsidR="00351F5D" w:rsidRPr="00351F5D" w:rsidRDefault="00351F5D" w:rsidP="00351F5D">
      <w:r w:rsidRPr="00351F5D">
        <w:rPr>
          <w:b/>
          <w:bCs/>
        </w:rPr>
        <w:t>&lt;Digital Twin&gt;</w:t>
      </w:r>
    </w:p>
    <w:p w14:paraId="07716C5E" w14:textId="77777777" w:rsidR="00351F5D" w:rsidRPr="00351F5D" w:rsidRDefault="00351F5D" w:rsidP="00351F5D">
      <w:r w:rsidRPr="00351F5D">
        <w:rPr>
          <w:b/>
          <w:bCs/>
        </w:rPr>
        <w:lastRenderedPageBreak/>
        <w:t>Q4. 소프트 센서와 디지털 트윈은 유기적으로 적용이 되나요?</w:t>
      </w:r>
    </w:p>
    <w:p w14:paraId="2557118A" w14:textId="77777777" w:rsidR="00351F5D" w:rsidRPr="00351F5D" w:rsidRDefault="00351F5D" w:rsidP="00351F5D">
      <w:r w:rsidRPr="00351F5D">
        <w:t xml:space="preserve">A. 소프트 센서와 관련이 </w:t>
      </w:r>
      <w:proofErr w:type="gramStart"/>
      <w:r w:rsidRPr="00351F5D">
        <w:t>있지만,약간</w:t>
      </w:r>
      <w:proofErr w:type="gramEnd"/>
      <w:r w:rsidRPr="00351F5D">
        <w:t xml:space="preserve"> 무관한 것 중 하나가 디지털 트윈입니다. 디지털 트윈은 현재 굉장히 유행하는 </w:t>
      </w:r>
      <w:proofErr w:type="spellStart"/>
      <w:r w:rsidRPr="00351F5D">
        <w:t>단어죠</w:t>
      </w:r>
      <w:proofErr w:type="spellEnd"/>
      <w:r w:rsidRPr="00351F5D">
        <w:t xml:space="preserve">. 실제로 디지털 트윈을 사용하려면, 예를 들어 폐수 처리장에서 디지털 트윈을 사용하는 것과 같은 식으로 말이죠. 지금 우리는 폐수 처리장과 혐기성 </w:t>
      </w:r>
      <w:proofErr w:type="spellStart"/>
      <w:r w:rsidRPr="00351F5D">
        <w:t>소화조</w:t>
      </w:r>
      <w:proofErr w:type="spellEnd"/>
      <w:r w:rsidRPr="00351F5D">
        <w:t xml:space="preserve"> 플랜트를 위해 디지털 트윈을 사용하고 있습니다. 디지털 트윈은 두 가지 구성 요소를 가지고 있습니다. 관측 모델과 예측 모델이죠. 관찰 모델은 단순히 플랜트의 현재 상태를 계산하여 플랜트가 현재 어떻게 작동하고 있는지를 보여줍니다. 추가 정보 없이 단순히 플랜트가 무엇을 하는지를 보여주는 것이죠. 하지만 이 정보를 사용해 예측 모델에 정보를 입력하여 다양한 시나리오를 계산하고, 비가 오는 날에는 처리 용량을 20% 더 늘릴 수 있는지 등을 알려줍니다. 디지털 트윈은 폐수 처리 쪽에서 많은 측정을 필요로 합니다. 왜냐하면 플랜트에 들어오는 유입구에서의 측정이 필요하기 때문이죠. 불행히도 센서들이 잘 작동하지 않는 장소입니다. 섬유질 물질, 화장지 등이 막혀서 막히게 되는 것이죠. 그래서 소프트 센서가 어떻게 </w:t>
      </w:r>
      <w:proofErr w:type="spellStart"/>
      <w:r w:rsidRPr="00351F5D">
        <w:t>연결되느냐에</w:t>
      </w:r>
      <w:proofErr w:type="spellEnd"/>
      <w:r w:rsidRPr="00351F5D">
        <w:t xml:space="preserve"> 따라 디지털 트윈과 연결되기도 하고,그렇지 않기도 합니다.</w:t>
      </w:r>
    </w:p>
    <w:p w14:paraId="1848A83D" w14:textId="24D8454A" w:rsidR="00351F5D" w:rsidRPr="00351F5D" w:rsidRDefault="00351F5D" w:rsidP="00351F5D">
      <w:r w:rsidRPr="00351F5D">
        <w:t>그렇기 때문에 소프트 센서를 단순히 유량 측정에 기반하여 구축할 수 있습니다. 실질적인 암모니아나 COD 측정이 아니라, 유량 측정을 기반으로 하면 플랜트에서 큰 유지보수 작업을 줄일 수 있습니다. 이러한 센서들은 항상 막히고, 항상 빼내야 하고, 청소해야 하기 때문이죠. 그리고 디지털 트윈 자체는 가능성이 무궁무진합니다. 조언 시스템을 만들 수도 있고, 플랜트 성능 예측을 할 수도 있고, 에너지 소모 시스템 예를</w:t>
      </w:r>
      <w:r w:rsidR="007A50E5">
        <w:rPr>
          <w:rFonts w:hint="eastAsia"/>
        </w:rPr>
        <w:t xml:space="preserve"> </w:t>
      </w:r>
      <w:r w:rsidRPr="00351F5D">
        <w:t>들어, </w:t>
      </w:r>
      <w:proofErr w:type="spellStart"/>
      <w:r w:rsidRPr="00351F5D">
        <w:t>폭기</w:t>
      </w:r>
      <w:proofErr w:type="spellEnd"/>
      <w:r w:rsidRPr="00351F5D">
        <w:t>, 소독 등의 변동을 할 수 있습니다. 화학 물질 투여 시스템을 최적화할 수도 있고, 탈수, 인 제거 등을 위한 시스템을 만들 수도 있습니다. 그래서 많은 기회가 있습니다.</w:t>
      </w:r>
    </w:p>
    <w:p w14:paraId="366ADC1D" w14:textId="77777777" w:rsidR="00351F5D" w:rsidRPr="00351F5D" w:rsidRDefault="00351F5D" w:rsidP="00351F5D">
      <w:r w:rsidRPr="00351F5D">
        <w:t xml:space="preserve">우리 조언은 보통 작게 시작하라는 것입니다. 왜냐하면 너무 복잡해지기 때문이죠. 디지털 트윈을 시작하려면 중앙 처리나 사이드 스트림 처리, 또는 </w:t>
      </w:r>
      <w:proofErr w:type="spellStart"/>
      <w:r w:rsidRPr="00351F5D">
        <w:t>폭기</w:t>
      </w:r>
      <w:proofErr w:type="spellEnd"/>
      <w:r w:rsidRPr="00351F5D">
        <w:t xml:space="preserve"> 시스템이나 탈수 시스템에만 초점을 맞추고 점차적으로 전체 플랜트로 확장해 나가는 것이 좋습니다.</w:t>
      </w:r>
    </w:p>
    <w:p w14:paraId="3C8B27F7" w14:textId="77777777" w:rsidR="00351F5D" w:rsidRPr="00351F5D" w:rsidRDefault="00351F5D" w:rsidP="00351F5D">
      <w:r w:rsidRPr="00351F5D">
        <w:t xml:space="preserve">그리고 우리는 과거에 몇 번 파트너와 함께 진행한 적이 있는데, 대부분은 끝내 사용되지 않습니다. 너무 </w:t>
      </w:r>
      <w:proofErr w:type="spellStart"/>
      <w:r w:rsidRPr="00351F5D">
        <w:t>복잡해져서</w:t>
      </w:r>
      <w:proofErr w:type="spellEnd"/>
      <w:r w:rsidRPr="00351F5D">
        <w:t xml:space="preserve"> 운영자들이 그 시스템의 조언에 의존해야 하지만, 시스템을 신뢰하고 실제로 유용한 정보를 제공하는지를 점차적으로 봐야 합니다.</w:t>
      </w:r>
    </w:p>
    <w:p w14:paraId="418909FE" w14:textId="77777777" w:rsidR="00351F5D" w:rsidRPr="00351F5D" w:rsidRDefault="00351F5D" w:rsidP="00351F5D">
      <w:r w:rsidRPr="00351F5D">
        <w:rPr>
          <w:b/>
          <w:bCs/>
        </w:rPr>
        <w:t>&lt;ABAC-SRT 전략&gt;</w:t>
      </w:r>
    </w:p>
    <w:p w14:paraId="41513841" w14:textId="77777777" w:rsidR="00351F5D" w:rsidRPr="00351F5D" w:rsidRDefault="00351F5D" w:rsidP="00351F5D">
      <w:r w:rsidRPr="00351F5D">
        <w:rPr>
          <w:b/>
          <w:bCs/>
        </w:rPr>
        <w:t xml:space="preserve">Q5. ABAC-SRT 전략은 </w:t>
      </w:r>
      <w:proofErr w:type="spellStart"/>
      <w:r w:rsidRPr="00351F5D">
        <w:rPr>
          <w:b/>
          <w:bCs/>
        </w:rPr>
        <w:t>활성슬러지</w:t>
      </w:r>
      <w:proofErr w:type="spellEnd"/>
      <w:r w:rsidRPr="00351F5D">
        <w:rPr>
          <w:b/>
          <w:bCs/>
        </w:rPr>
        <w:t xml:space="preserve"> 공정에서 암모니아를 제어하기 위한 시스템이며 기존 </w:t>
      </w:r>
      <w:proofErr w:type="spellStart"/>
      <w:r w:rsidRPr="00351F5D">
        <w:rPr>
          <w:b/>
          <w:bCs/>
        </w:rPr>
        <w:t>폭기</w:t>
      </w:r>
      <w:proofErr w:type="spellEnd"/>
      <w:r w:rsidRPr="00351F5D">
        <w:rPr>
          <w:b/>
          <w:bCs/>
        </w:rPr>
        <w:t xml:space="preserve"> 에너지를 30% 감소시키는 걸로 알고 있습니다. 이러한 시스템의 차별점은 무엇이며 절약할 수 있는 방법이 궁금합니다.</w:t>
      </w:r>
    </w:p>
    <w:p w14:paraId="63E7ED6D" w14:textId="77777777" w:rsidR="00351F5D" w:rsidRPr="00351F5D" w:rsidRDefault="00351F5D" w:rsidP="00351F5D">
      <w:r w:rsidRPr="00351F5D">
        <w:t>A. 암모니아 값을 사용해 최적의 DO 설정점을 추정하여 질소 유출 품질을 달성할 수 있습니다. 그게 ABEC의 일부입니다. 그래서 이 모델은 모델 예측 제어기일 수도 있고, 단순</w:t>
      </w:r>
      <w:r w:rsidRPr="00351F5D">
        <w:lastRenderedPageBreak/>
        <w:t xml:space="preserve">한 PID 제어기일 수도 있지만, 알고리즘이 있고, 우리는 현재 그 알고리즘에 대한 특허를 보유하고 있습니다. 그것은 각 베이스나 구역의 DO 설정점을 추정하여 유출 </w:t>
      </w:r>
      <w:proofErr w:type="spellStart"/>
      <w:r w:rsidRPr="00351F5D">
        <w:t>품질뿐만</w:t>
      </w:r>
      <w:proofErr w:type="spellEnd"/>
      <w:r w:rsidRPr="00351F5D">
        <w:t xml:space="preserve"> 아니라 에너지 효율도 최적화합니다. 그리고 SRT와 결합하면 DO 설정점을 달성하기 위해 필요한DO와 슬러지 연령을 달성합니다. 그래서 </w:t>
      </w:r>
      <w:proofErr w:type="spellStart"/>
      <w:r w:rsidRPr="00351F5D">
        <w:t>폐슬러지</w:t>
      </w:r>
      <w:proofErr w:type="spellEnd"/>
      <w:r w:rsidRPr="00351F5D">
        <w:t xml:space="preserve"> </w:t>
      </w:r>
      <w:proofErr w:type="spellStart"/>
      <w:r w:rsidRPr="00351F5D">
        <w:t>펌핑을</w:t>
      </w:r>
      <w:proofErr w:type="spellEnd"/>
      <w:r w:rsidRPr="00351F5D">
        <w:t xml:space="preserve"> 조언해주고, 필요한 양을 추정하여 특정 수준을 달성할 수 있게 합니다. 온도나 암모니아 부하 등의 영향이 당연히 있습니다. 그래서 이 모델은 안정적인 유출 품질과 최적의 에너지 효율을 목표로 하는 고급 제어기입니다. 그래서 우리가 보유한</w:t>
      </w:r>
      <w:proofErr w:type="spellStart"/>
      <w:r w:rsidRPr="00351F5D">
        <w:t>Acsat에</w:t>
      </w:r>
      <w:proofErr w:type="spellEnd"/>
      <w:r w:rsidRPr="00351F5D">
        <w:t xml:space="preserve"> 대한 특허가 있습니다. 그것에 대한 논문을 </w:t>
      </w:r>
      <w:proofErr w:type="spellStart"/>
      <w:r w:rsidRPr="00351F5D">
        <w:t>보내드릴</w:t>
      </w:r>
      <w:proofErr w:type="spellEnd"/>
      <w:r w:rsidRPr="00351F5D">
        <w:t xml:space="preserve"> 수 있습니다. 당연히 제가 설명한 것보다 더 복잡합니다</w:t>
      </w:r>
    </w:p>
    <w:p w14:paraId="538C6A4E" w14:textId="77777777" w:rsidR="00351F5D" w:rsidRPr="00351F5D" w:rsidRDefault="00351F5D" w:rsidP="00351F5D">
      <w:r w:rsidRPr="00351F5D">
        <w:rPr>
          <w:b/>
          <w:bCs/>
        </w:rPr>
        <w:t>&lt;추가 질문&gt;</w:t>
      </w:r>
    </w:p>
    <w:p w14:paraId="4CD707E7" w14:textId="77777777" w:rsidR="00351F5D" w:rsidRPr="00351F5D" w:rsidRDefault="00351F5D" w:rsidP="00351F5D">
      <w:r w:rsidRPr="00351F5D">
        <w:rPr>
          <w:b/>
          <w:bCs/>
        </w:rPr>
        <w:t>Q6. 귀사의 유명한 소프트웨어나 시스템은 무엇인가요?</w:t>
      </w:r>
    </w:p>
    <w:p w14:paraId="70571363" w14:textId="77777777" w:rsidR="00351F5D" w:rsidRPr="00351F5D" w:rsidRDefault="00351F5D" w:rsidP="00351F5D">
      <w:r w:rsidRPr="00351F5D">
        <w:t xml:space="preserve">A. 네, 우리는 두 가지를 가지고 있습니다. 하나는 우리 자체의 OPS 제어입니다. 이것은 시설들이 모니터링, 알람, 유지보수를 효율적으로 할 수 있도록 도와주는 운영 지능형 플랫폼입니다. 데이터를 </w:t>
      </w:r>
      <w:proofErr w:type="spellStart"/>
      <w:r w:rsidRPr="00351F5D">
        <w:t>읽어들이고</w:t>
      </w:r>
      <w:proofErr w:type="spellEnd"/>
      <w:r w:rsidRPr="00351F5D">
        <w:t>, 알람이 발생하면 그것을 어떻게 해결해야 하는지 알려줍니다. 자산의 상태를 보여주고, 펌프나 폭기장치의 상태를 보여주며, 언제 유지보수해야 하는지를 알려줍니다.</w:t>
      </w:r>
    </w:p>
    <w:p w14:paraId="578FC170" w14:textId="77777777" w:rsidR="00351F5D" w:rsidRPr="00351F5D" w:rsidRDefault="00351F5D" w:rsidP="00351F5D">
      <w:r w:rsidRPr="00351F5D">
        <w:t xml:space="preserve">이는 런타임 시간이나 일일 일정에 따라 운영되는 것입니다. 따라서 폐수 처리 플랜트를 운영할 때 플랜트를 운영하는 데 필요한 정보를 제공해줍니다. 이것이 OBS 제어입니다. 여기에 보이는 작은 화면이 Simba입니다. 이것이 디지털 트윈을 구축하는 모델링 소프트웨어입니다. 이 소프트 </w:t>
      </w:r>
      <w:proofErr w:type="spellStart"/>
      <w:r w:rsidRPr="00351F5D">
        <w:t>웨어는</w:t>
      </w:r>
      <w:proofErr w:type="spellEnd"/>
      <w:r w:rsidRPr="00351F5D">
        <w:t xml:space="preserve"> </w:t>
      </w:r>
      <w:proofErr w:type="spellStart"/>
      <w:r w:rsidRPr="00351F5D">
        <w:t>바이오리액터</w:t>
      </w:r>
      <w:proofErr w:type="spellEnd"/>
      <w:r w:rsidRPr="00351F5D">
        <w:t>, 고정 필름 반응기, </w:t>
      </w:r>
      <w:proofErr w:type="spellStart"/>
      <w:r w:rsidRPr="00351F5D">
        <w:t>소화조</w:t>
      </w:r>
      <w:proofErr w:type="spellEnd"/>
      <w:r w:rsidRPr="00351F5D">
        <w:t xml:space="preserve"> 등을 위한 제어를 위한 모델 블록을 가지고 있습니다.</w:t>
      </w:r>
    </w:p>
    <w:p w14:paraId="40FCC4EC" w14:textId="77777777" w:rsidR="00351F5D" w:rsidRPr="00351F5D" w:rsidRDefault="00351F5D" w:rsidP="00351F5D">
      <w:r w:rsidRPr="00351F5D">
        <w:t xml:space="preserve">식별 베이스를 </w:t>
      </w:r>
      <w:proofErr w:type="spellStart"/>
      <w:r w:rsidRPr="00351F5D">
        <w:t>예로들면</w:t>
      </w:r>
      <w:proofErr w:type="spellEnd"/>
      <w:r w:rsidRPr="00351F5D">
        <w:t xml:space="preserve">, 얼마나 크게 공정을 설계해야 하는지 구성이 가능합니다. 그런 다음 유입 특성을 입력하면 플랜트가 어떤 성과를 </w:t>
      </w:r>
      <w:proofErr w:type="spellStart"/>
      <w:r w:rsidRPr="00351F5D">
        <w:t>낼지</w:t>
      </w:r>
      <w:proofErr w:type="spellEnd"/>
      <w:r w:rsidRPr="00351F5D">
        <w:t xml:space="preserve"> </w:t>
      </w:r>
      <w:proofErr w:type="spellStart"/>
      <w:r w:rsidRPr="00351F5D">
        <w:t>시뮬레이션할</w:t>
      </w:r>
      <w:proofErr w:type="spellEnd"/>
      <w:r w:rsidRPr="00351F5D">
        <w:t xml:space="preserve"> 수 있습니다. 그리고 이것을 실시간 데이터에 연결하면, 그것이 디지털 트윈이 됩니다. 유량이 변할 때마다 모델을 업데이트하고, 그 데이터를 사용해 미래의 운영 시나리오를 예측할 수 있기 때문입니다.</w:t>
      </w:r>
    </w:p>
    <w:p w14:paraId="3C1B6667" w14:textId="77777777" w:rsidR="00351F5D" w:rsidRPr="00351F5D" w:rsidRDefault="00351F5D" w:rsidP="00351F5D">
      <w:r w:rsidRPr="00351F5D">
        <w:rPr>
          <w:b/>
          <w:bCs/>
        </w:rPr>
        <w:t xml:space="preserve">Q7. 저는 현재 SBR에서의 질소처리 효율을 높이는 연구를 진행하고 있습니다. 문제 해결을 위한 접근 방식을 조언해주실 수 있나요? </w:t>
      </w:r>
      <w:proofErr w:type="spellStart"/>
      <w:r w:rsidRPr="00351F5D">
        <w:rPr>
          <w:b/>
          <w:bCs/>
        </w:rPr>
        <w:t>inCTRL</w:t>
      </w:r>
      <w:proofErr w:type="spellEnd"/>
      <w:r w:rsidRPr="00351F5D">
        <w:rPr>
          <w:b/>
          <w:bCs/>
        </w:rPr>
        <w:t>의 소프트웨어 등이 도움이 될까요?</w:t>
      </w:r>
    </w:p>
    <w:p w14:paraId="02346100" w14:textId="77777777" w:rsidR="00351F5D" w:rsidRPr="00351F5D" w:rsidRDefault="00351F5D" w:rsidP="00351F5D">
      <w:r w:rsidRPr="00351F5D">
        <w:t xml:space="preserve">A. 주요 매개변수 중 하나는 사이클 시간입니다. 예를 들어, 통풍 시간과 </w:t>
      </w:r>
      <w:proofErr w:type="spellStart"/>
      <w:r w:rsidRPr="00351F5D">
        <w:t>비통풍</w:t>
      </w:r>
      <w:proofErr w:type="spellEnd"/>
      <w:r w:rsidRPr="00351F5D">
        <w:t xml:space="preserve"> 시간을 어떻게 조정하느냐 입니다. 만약 총질소를 목표로 한다면, AEG 컨트롤러 같은 것이 도움이 될 것입니다. 왜냐하면 잔여 농도를 기반으로 사이클 시간을 조정할 것이기 때문입니다. 따라서 AEG 컨트롤러나 </w:t>
      </w:r>
      <w:proofErr w:type="spellStart"/>
      <w:r w:rsidRPr="00351F5D">
        <w:t>저질소</w:t>
      </w:r>
      <w:proofErr w:type="spellEnd"/>
      <w:r w:rsidRPr="00351F5D">
        <w:t xml:space="preserve"> 컨트롤러, 또는 </w:t>
      </w:r>
      <w:proofErr w:type="spellStart"/>
      <w:r w:rsidRPr="00351F5D">
        <w:t>저산소</w:t>
      </w:r>
      <w:proofErr w:type="spellEnd"/>
      <w:r w:rsidRPr="00351F5D">
        <w:t xml:space="preserve"> 컨트롤러가 사이클 시간을 조정하는 데 도움이 될 것입니다. 왜냐하면 제가 SBR에서 알고 있는 많은 운영자들이 일정한 시간을 설정하기 때문입니다. 예를 들어, </w:t>
      </w:r>
      <w:proofErr w:type="spellStart"/>
      <w:r w:rsidRPr="00351F5D">
        <w:t>폭기</w:t>
      </w:r>
      <w:proofErr w:type="spellEnd"/>
      <w:r w:rsidRPr="00351F5D">
        <w:t> 20분, 침전 30분, </w:t>
      </w:r>
      <w:proofErr w:type="spellStart"/>
      <w:r w:rsidRPr="00351F5D">
        <w:t>비폭기</w:t>
      </w:r>
      <w:proofErr w:type="spellEnd"/>
      <w:r w:rsidRPr="00351F5D">
        <w:t xml:space="preserve"> N분 등의 </w:t>
      </w:r>
      <w:proofErr w:type="spellStart"/>
      <w:r w:rsidRPr="00351F5D">
        <w:t>방식</w:t>
      </w:r>
      <w:r w:rsidRPr="00351F5D">
        <w:lastRenderedPageBreak/>
        <w:t>으로요</w:t>
      </w:r>
      <w:proofErr w:type="spellEnd"/>
      <w:r w:rsidRPr="00351F5D">
        <w:t>. 모델로부터 정보를 얻으면, 유입 유량에 따라 시간을 최적으로 조정할 수 있습니다.</w:t>
      </w:r>
    </w:p>
    <w:p w14:paraId="2E79FFD6" w14:textId="77777777" w:rsidR="00351F5D" w:rsidRPr="00351F5D" w:rsidRDefault="00351F5D" w:rsidP="00351F5D">
      <w:r w:rsidRPr="00351F5D">
        <w:t>하지만 이는 사례별로 달라집니다. 그래서 이것이 최선의 접근 방식이라고 말하기 어렵습니다. 하지만 모델링 도구가 있으면 그 매개변수들을 가지고 놀아볼 수 있습니다. Simba는 다양한 시간들을 가지고 조작해볼 수 있는 SBR 모델을 가지고 있으며, 하루 동안의 시간을 조정하거나, 침전 시간, </w:t>
      </w:r>
      <w:proofErr w:type="spellStart"/>
      <w:r w:rsidRPr="00351F5D">
        <w:t>폭기</w:t>
      </w:r>
      <w:proofErr w:type="spellEnd"/>
      <w:r w:rsidRPr="00351F5D">
        <w:t xml:space="preserve"> 시간, 먹이 공급 시간을 조정할 수 있습니다.</w:t>
      </w:r>
    </w:p>
    <w:p w14:paraId="19588F7C" w14:textId="77777777" w:rsidR="00351F5D" w:rsidRPr="00351F5D" w:rsidRDefault="00351F5D" w:rsidP="00351F5D">
      <w:r w:rsidRPr="00351F5D">
        <w:t xml:space="preserve">그것은 특정 사례에서 가장 좋은 해결책을 찾는 데 큰 도움이 됩니다. 일종의 시행착오 방법이죠. 경향을 파악하면, 특정 사례에서 가장 잘 작동하는 것을 알 수 있으며, 그 다음에는 그 위에 컨트롤러를 설치할 수 있습니다. 예를 들어, 매일 아침 8시에 </w:t>
      </w:r>
      <w:proofErr w:type="spellStart"/>
      <w:r w:rsidRPr="00351F5D">
        <w:t>폭기</w:t>
      </w:r>
      <w:proofErr w:type="spellEnd"/>
      <w:r w:rsidRPr="00351F5D">
        <w:t xml:space="preserve"> 시간이 길어지거나, 저녁에는 침전 시간이 길어지거나 하는 </w:t>
      </w:r>
      <w:proofErr w:type="spellStart"/>
      <w:r w:rsidRPr="00351F5D">
        <w:t>식으로요</w:t>
      </w:r>
      <w:proofErr w:type="spellEnd"/>
      <w:r w:rsidRPr="00351F5D">
        <w:t xml:space="preserve">. 또는 더 정교한 방식일 수도 있습니다. 왜냐하면 그 모델에서 가상 센서를 설치할 수 있기 때문입니다. 그 센서는 암모니아가 높아지면 </w:t>
      </w:r>
      <w:proofErr w:type="spellStart"/>
      <w:r w:rsidRPr="00351F5D">
        <w:t>폭기를</w:t>
      </w:r>
      <w:proofErr w:type="spellEnd"/>
      <w:r w:rsidRPr="00351F5D">
        <w:t xml:space="preserve"> 시작하고, 그것에 의존하도록 만들 수 있습니다. 그것은 사용하기에 아주 좋은 도구입니다.</w:t>
      </w:r>
    </w:p>
    <w:p w14:paraId="75855140" w14:textId="77777777" w:rsidR="00351F5D" w:rsidRPr="00351F5D" w:rsidRDefault="00351F5D" w:rsidP="00351F5D">
      <w:r w:rsidRPr="00351F5D">
        <w:t>제가 그것을 사용하면서 많은 것을 배웠습니다. 제 연구 기간동안 사용하면서 폐수 처리와 공정 간의 상관관계를 많이 배웠습니다.</w:t>
      </w:r>
    </w:p>
    <w:p w14:paraId="1A4A3792" w14:textId="77777777" w:rsidR="00351F5D" w:rsidRDefault="00351F5D" w:rsidP="00351F5D"/>
    <w:p w14:paraId="57317828" w14:textId="62AA0B70" w:rsidR="00351F5D" w:rsidRPr="00BC19F9" w:rsidRDefault="00351F5D" w:rsidP="00351F5D">
      <w:pPr>
        <w:rPr>
          <w:b/>
          <w:bCs/>
          <w:sz w:val="24"/>
          <w:szCs w:val="28"/>
        </w:rPr>
      </w:pPr>
      <w:r w:rsidRPr="00BC19F9">
        <w:rPr>
          <w:b/>
          <w:bCs/>
          <w:sz w:val="24"/>
          <w:szCs w:val="28"/>
        </w:rPr>
        <w:t xml:space="preserve">SEWERIN: </w:t>
      </w:r>
      <w:r w:rsidRPr="00BC19F9">
        <w:rPr>
          <w:rFonts w:hint="eastAsia"/>
          <w:b/>
          <w:bCs/>
          <w:sz w:val="24"/>
          <w:szCs w:val="28"/>
        </w:rPr>
        <w:t>누수 탐지 기술 및 제품 개발</w:t>
      </w:r>
    </w:p>
    <w:p w14:paraId="0A3D9855" w14:textId="5C663E22"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시간</w:t>
      </w:r>
    </w:p>
    <w:p w14:paraId="7809BD69" w14:textId="66F74BF4" w:rsidR="00351F5D" w:rsidRPr="00351F5D" w:rsidRDefault="00351F5D" w:rsidP="00351F5D">
      <w:r>
        <w:rPr>
          <w:rFonts w:hint="eastAsia"/>
        </w:rPr>
        <w:t xml:space="preserve">8/14(수) </w:t>
      </w:r>
      <w:r w:rsidRPr="00351F5D">
        <w:t>13:30~14:00</w:t>
      </w:r>
    </w:p>
    <w:p w14:paraId="28B44F63" w14:textId="596A9004"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인터뷰 주제(키워드)</w:t>
      </w:r>
    </w:p>
    <w:p w14:paraId="285642E3" w14:textId="77777777" w:rsidR="00351F5D" w:rsidRPr="00351F5D" w:rsidRDefault="00351F5D" w:rsidP="00351F5D">
      <w:r w:rsidRPr="00351F5D">
        <w:t>SEWERIN의 누수 탐지 제품 및 기술</w:t>
      </w:r>
    </w:p>
    <w:p w14:paraId="1050C19B" w14:textId="77777777" w:rsidR="00351F5D" w:rsidRPr="00351F5D" w:rsidRDefault="00351F5D" w:rsidP="00351F5D">
      <w:r w:rsidRPr="00351F5D">
        <w:t>acoustic leak detector, waterproof, correlation-based measurement</w:t>
      </w:r>
    </w:p>
    <w:p w14:paraId="05200133" w14:textId="6823D858" w:rsidR="00351F5D" w:rsidRPr="00351F5D" w:rsidRDefault="00BC19F9" w:rsidP="00351F5D">
      <w:pPr>
        <w:rPr>
          <w:b/>
          <w:bCs/>
        </w:rPr>
      </w:pPr>
      <w:r>
        <w:rPr>
          <w:rFonts w:ascii="Tahoma" w:hAnsi="Tahoma" w:cs="Tahoma"/>
        </w:rPr>
        <w:t>•</w:t>
      </w:r>
      <w:r>
        <w:rPr>
          <w:rFonts w:ascii="Tahoma" w:hAnsi="Tahoma" w:cs="Tahoma" w:hint="eastAsia"/>
        </w:rPr>
        <w:t xml:space="preserve"> </w:t>
      </w:r>
      <w:r w:rsidR="00351F5D" w:rsidRPr="00351F5D">
        <w:rPr>
          <w:b/>
          <w:bCs/>
        </w:rPr>
        <w:t>질문 및 답변</w:t>
      </w:r>
    </w:p>
    <w:p w14:paraId="37DAA33F" w14:textId="77777777" w:rsidR="00351F5D" w:rsidRPr="00351F5D" w:rsidRDefault="00351F5D" w:rsidP="00351F5D">
      <w:r w:rsidRPr="00351F5D">
        <w:rPr>
          <w:b/>
          <w:bCs/>
        </w:rPr>
        <w:t xml:space="preserve">Q. 상관식으로 측정이 불가능하였던 300mm 이상의 큰 배관의 탐지를 가능하게 한 SECORR300에 대한 </w:t>
      </w:r>
      <w:proofErr w:type="spellStart"/>
      <w:r w:rsidRPr="00351F5D">
        <w:rPr>
          <w:b/>
          <w:bCs/>
        </w:rPr>
        <w:t>Sewerin</w:t>
      </w:r>
      <w:proofErr w:type="spellEnd"/>
      <w:r w:rsidRPr="00351F5D">
        <w:rPr>
          <w:b/>
          <w:bCs/>
        </w:rPr>
        <w:t>만의 기술이 궁금합니다.</w:t>
      </w:r>
    </w:p>
    <w:p w14:paraId="59B577AF" w14:textId="77777777" w:rsidR="00351F5D" w:rsidRPr="00351F5D" w:rsidRDefault="00351F5D" w:rsidP="00351F5D">
      <w:r w:rsidRPr="00351F5D">
        <w:t xml:space="preserve">A. 큰 파이프 라인이 있으면 누출의 음질이 매우 작을 수 있습니다. 따라서 매우 민감한 마이크 또는 더 나은 </w:t>
      </w:r>
      <w:proofErr w:type="spellStart"/>
      <w:r w:rsidRPr="00351F5D">
        <w:t>하이드로폰이</w:t>
      </w:r>
      <w:proofErr w:type="spellEnd"/>
      <w:r w:rsidRPr="00351F5D">
        <w:t xml:space="preserve"> 필요합니다. 여기처럼(</w:t>
      </w:r>
      <w:proofErr w:type="spellStart"/>
      <w:r w:rsidRPr="00351F5D">
        <w:t>상관식</w:t>
      </w:r>
      <w:proofErr w:type="spellEnd"/>
      <w:r w:rsidRPr="00351F5D">
        <w:t xml:space="preserve"> 누수 측정기의 끝 부분을 가리키며) 파이프 라인에 자석이 달린 마이크를 부착한 것을 볼 수 있습니다. 이는 파이프에 완전 밀착하여 고품질의 음성 데이터를 제공합니다. 다른 제품은 파이프 라인에 연결하면 물이 마이크에 직접 닿아서 더 나은 음질을 얻을 수 있습니다</w:t>
      </w:r>
    </w:p>
    <w:p w14:paraId="21BD5F93" w14:textId="77777777" w:rsidR="00351F5D" w:rsidRPr="00351F5D" w:rsidRDefault="00351F5D" w:rsidP="00351F5D">
      <w:r w:rsidRPr="00351F5D">
        <w:rPr>
          <w:b/>
          <w:bCs/>
        </w:rPr>
        <w:lastRenderedPageBreak/>
        <w:t>Q. AQUAPHON A200에 뛰어난 방수 기술이 있다고 알고 있습니다. 방수 기능의 필요성과 활용성에 대하여 알려주실 수 있나요?</w:t>
      </w:r>
    </w:p>
    <w:p w14:paraId="79084C90" w14:textId="77777777" w:rsidR="00351F5D" w:rsidRPr="00351F5D" w:rsidRDefault="00351F5D" w:rsidP="00351F5D">
      <w:r w:rsidRPr="00351F5D">
        <w:t>A. 누수 탐지 시, 파이프 라인은 대부분 땅 밑에 있습니다. 그리고 이 마이크를 사용하면 예를 들어 땅 위에 있는 길 위에서 들을 수 있습니다. 따라서 파이프는 땅속에 있지만 여기처럼 지상에서 듣는 것을 지상 마이크로폰이라고 합니다. 이것은 포장 된 표면을 위한 것이므로 아스팔트, 콘크리트 또는 포장 된 모든 땅을 위한 것입니다. 그리고 삼각대가 달린 또 다른 마이크가 있습니다. 이것은 잔디밭이나 잔디밭처럼 안정적이지 않고 땅에 잘 닿아 소리를 들어야 하는 곳에 더 적합합니다. 그렇기 때문에 소리를 포착하기 위해 지면에 닿는 부분이 매우 무겁습니다. 그게 중요하죠. 땅에 놓았을 때 방수 기능이 있다면 지면에 물이 있는지는 중요하지 않아요.</w:t>
      </w:r>
    </w:p>
    <w:p w14:paraId="4E6E1910" w14:textId="77777777" w:rsidR="00351F5D" w:rsidRPr="00351F5D" w:rsidRDefault="00351F5D" w:rsidP="00351F5D">
      <w:r w:rsidRPr="00351F5D">
        <w:rPr>
          <w:b/>
          <w:bCs/>
        </w:rPr>
        <w:t>Q. 방수가 어느 정도까지 가능한 것인가요? 바다나 하천 등 수심이 깊은 곳에서의 측정도 가능한가요?</w:t>
      </w:r>
    </w:p>
    <w:p w14:paraId="70C4521A" w14:textId="77777777" w:rsidR="00351F5D" w:rsidRPr="00351F5D" w:rsidRDefault="00351F5D" w:rsidP="00351F5D">
      <w:r w:rsidRPr="00351F5D">
        <w:t>A. 아닙니다. 측정하는 부분(검은색 부분)까지만 가능하고, 더 깊은 곳은 어렵습니다. 방수 기능은 주로 물웅덩이나 우천 시 고인 물의 영향을 받지 않게 하기 위해서 이용됩니다. 방수 기능은 물에서 듣는 것이 아닌 방수 처리되어 있기 때문에 비가 오거나 길거리에 물이 조금 있어도 상관없지만 이 마이크를 물에서 사용이 가능하다는 것은 아니라는 뜻입니다.</w:t>
      </w:r>
    </w:p>
    <w:p w14:paraId="368EA0BD" w14:textId="77777777" w:rsidR="00351F5D" w:rsidRPr="00351F5D" w:rsidRDefault="00351F5D" w:rsidP="00351F5D">
      <w:r w:rsidRPr="00351F5D">
        <w:rPr>
          <w:b/>
          <w:bCs/>
        </w:rPr>
        <w:t xml:space="preserve">Q. </w:t>
      </w:r>
      <w:proofErr w:type="spellStart"/>
      <w:r w:rsidRPr="00351F5D">
        <w:rPr>
          <w:b/>
          <w:bCs/>
        </w:rPr>
        <w:t>청음식</w:t>
      </w:r>
      <w:proofErr w:type="spellEnd"/>
      <w:r w:rsidRPr="00351F5D">
        <w:rPr>
          <w:b/>
          <w:bCs/>
        </w:rPr>
        <w:t xml:space="preserve"> 누수 탐지기의 경우 사용자의 경험에 따라 누수 탐지에 영향을 많이 받는다고 알고 있습니다. 이러한 영향을 줄이고자 </w:t>
      </w:r>
      <w:proofErr w:type="spellStart"/>
      <w:r w:rsidRPr="00351F5D">
        <w:rPr>
          <w:b/>
          <w:bCs/>
        </w:rPr>
        <w:t>청음식</w:t>
      </w:r>
      <w:proofErr w:type="spellEnd"/>
      <w:r w:rsidRPr="00351F5D">
        <w:rPr>
          <w:b/>
          <w:bCs/>
        </w:rPr>
        <w:t xml:space="preserve"> 누수 탐지기에 AI</w:t>
      </w:r>
      <w:proofErr w:type="spellStart"/>
      <w:r w:rsidRPr="00351F5D">
        <w:rPr>
          <w:b/>
          <w:bCs/>
        </w:rPr>
        <w:t>를</w:t>
      </w:r>
      <w:proofErr w:type="spellEnd"/>
      <w:r w:rsidRPr="00351F5D">
        <w:rPr>
          <w:b/>
          <w:bCs/>
        </w:rPr>
        <w:t xml:space="preserve"> 도입하는 것에 있어 </w:t>
      </w:r>
      <w:proofErr w:type="spellStart"/>
      <w:r w:rsidRPr="00351F5D">
        <w:rPr>
          <w:b/>
          <w:bCs/>
        </w:rPr>
        <w:t>Sewerin</w:t>
      </w:r>
      <w:proofErr w:type="spellEnd"/>
      <w:r w:rsidRPr="00351F5D">
        <w:rPr>
          <w:b/>
          <w:bCs/>
        </w:rPr>
        <w:t>의 의견이 궁금합니다.</w:t>
      </w:r>
    </w:p>
    <w:p w14:paraId="14612963" w14:textId="422FA194" w:rsidR="00351F5D" w:rsidRPr="00351F5D" w:rsidRDefault="00351F5D" w:rsidP="00351F5D">
      <w:pPr>
        <w:rPr>
          <w:rFonts w:hint="eastAsia"/>
        </w:rPr>
      </w:pPr>
      <w:r w:rsidRPr="00351F5D">
        <w:t>A. 네 맞습니다, 제품을 이용하는 데에는 전문적인 지식을 필요로 합니다. 파이프의 종류나 특성에 따라서 들리는 소리가 다르기 때문에 구별할 줄 아는 능력이 필요합니다. 문제는 AI</w:t>
      </w:r>
      <w:proofErr w:type="spellStart"/>
      <w:r w:rsidRPr="00351F5D">
        <w:t>를</w:t>
      </w:r>
      <w:proofErr w:type="spellEnd"/>
      <w:r w:rsidRPr="00351F5D">
        <w:t xml:space="preserve"> 사용하려면 당연히 먼저 많은 데이터가 필요하고, 데이터는 고객만이 알고 있고, 고객이 알고 있는 데이터를 주지 않을 것이기 때문입니다. 당연하게도 누수가 어디에 있는지 알려주고 싶지 않습니다. 하지만 일반적으로 누수에 대해서는 고객이나 자체 연구로부터 많은 데이터가 있을 때 AI가 아마도 이 소리가 누출인지 누출이 아닌지 식별하는 데 도움이 될 수 있는 가능성이 있을 수 있습니다. 또한, </w:t>
      </w:r>
      <w:proofErr w:type="spellStart"/>
      <w:r w:rsidRPr="00351F5D">
        <w:t>청음식</w:t>
      </w:r>
      <w:proofErr w:type="spellEnd"/>
      <w:r w:rsidRPr="00351F5D">
        <w:t xml:space="preserve"> 누수 탐지기의 경험 같은 경우는 실제 누수 사운드를 들려줌으로써 사용자가 연습 및 학습을 하여 경험을 쌓을 수 있도록 하고 있습니다.</w:t>
      </w:r>
    </w:p>
    <w:sectPr w:rsidR="00351F5D" w:rsidRPr="00351F5D">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36F61"/>
    <w:multiLevelType w:val="hybridMultilevel"/>
    <w:tmpl w:val="4500887A"/>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0D731B5D"/>
    <w:multiLevelType w:val="multilevel"/>
    <w:tmpl w:val="F536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466A3"/>
    <w:multiLevelType w:val="hybridMultilevel"/>
    <w:tmpl w:val="B490ABB6"/>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5106317"/>
    <w:multiLevelType w:val="hybridMultilevel"/>
    <w:tmpl w:val="16A2C794"/>
    <w:lvl w:ilvl="0" w:tplc="06D6AB4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683162F8"/>
    <w:multiLevelType w:val="hybridMultilevel"/>
    <w:tmpl w:val="42E8302E"/>
    <w:lvl w:ilvl="0" w:tplc="80F8163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308754725">
    <w:abstractNumId w:val="3"/>
  </w:num>
  <w:num w:numId="2" w16cid:durableId="124084114">
    <w:abstractNumId w:val="4"/>
  </w:num>
  <w:num w:numId="3" w16cid:durableId="1631280665">
    <w:abstractNumId w:val="1"/>
  </w:num>
  <w:num w:numId="4" w16cid:durableId="772282866">
    <w:abstractNumId w:val="0"/>
  </w:num>
  <w:num w:numId="5" w16cid:durableId="1415395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F5D"/>
    <w:rsid w:val="00351F5D"/>
    <w:rsid w:val="007A50E5"/>
    <w:rsid w:val="00AD3FDE"/>
    <w:rsid w:val="00BC19F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77611B76"/>
  <w15:chartTrackingRefBased/>
  <w15:docId w15:val="{18076368-B73F-7841-A3AB-F2D175F05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51F5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51F5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51F5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51F5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51F5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51F5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51F5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51F5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51F5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51F5D"/>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51F5D"/>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51F5D"/>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51F5D"/>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51F5D"/>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51F5D"/>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51F5D"/>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51F5D"/>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51F5D"/>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51F5D"/>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51F5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51F5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51F5D"/>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51F5D"/>
    <w:pPr>
      <w:spacing w:before="160"/>
      <w:jc w:val="center"/>
    </w:pPr>
    <w:rPr>
      <w:i/>
      <w:iCs/>
      <w:color w:val="404040" w:themeColor="text1" w:themeTint="BF"/>
    </w:rPr>
  </w:style>
  <w:style w:type="character" w:customStyle="1" w:styleId="Char1">
    <w:name w:val="인용 Char"/>
    <w:basedOn w:val="a0"/>
    <w:link w:val="a5"/>
    <w:uiPriority w:val="29"/>
    <w:rsid w:val="00351F5D"/>
    <w:rPr>
      <w:i/>
      <w:iCs/>
      <w:color w:val="404040" w:themeColor="text1" w:themeTint="BF"/>
    </w:rPr>
  </w:style>
  <w:style w:type="paragraph" w:styleId="a6">
    <w:name w:val="List Paragraph"/>
    <w:basedOn w:val="a"/>
    <w:uiPriority w:val="34"/>
    <w:qFormat/>
    <w:rsid w:val="00351F5D"/>
    <w:pPr>
      <w:ind w:left="720"/>
      <w:contextualSpacing/>
    </w:pPr>
  </w:style>
  <w:style w:type="character" w:styleId="a7">
    <w:name w:val="Intense Emphasis"/>
    <w:basedOn w:val="a0"/>
    <w:uiPriority w:val="21"/>
    <w:qFormat/>
    <w:rsid w:val="00351F5D"/>
    <w:rPr>
      <w:i/>
      <w:iCs/>
      <w:color w:val="0F4761" w:themeColor="accent1" w:themeShade="BF"/>
    </w:rPr>
  </w:style>
  <w:style w:type="paragraph" w:styleId="a8">
    <w:name w:val="Intense Quote"/>
    <w:basedOn w:val="a"/>
    <w:next w:val="a"/>
    <w:link w:val="Char2"/>
    <w:uiPriority w:val="30"/>
    <w:qFormat/>
    <w:rsid w:val="00351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351F5D"/>
    <w:rPr>
      <w:i/>
      <w:iCs/>
      <w:color w:val="0F4761" w:themeColor="accent1" w:themeShade="BF"/>
    </w:rPr>
  </w:style>
  <w:style w:type="character" w:styleId="a9">
    <w:name w:val="Intense Reference"/>
    <w:basedOn w:val="a0"/>
    <w:uiPriority w:val="32"/>
    <w:qFormat/>
    <w:rsid w:val="00351F5D"/>
    <w:rPr>
      <w:b/>
      <w:bCs/>
      <w:smallCaps/>
      <w:color w:val="0F4761" w:themeColor="accent1" w:themeShade="BF"/>
      <w:spacing w:val="5"/>
    </w:rPr>
  </w:style>
  <w:style w:type="character" w:styleId="aa">
    <w:name w:val="Hyperlink"/>
    <w:basedOn w:val="a0"/>
    <w:uiPriority w:val="99"/>
    <w:unhideWhenUsed/>
    <w:rsid w:val="00351F5D"/>
    <w:rPr>
      <w:color w:val="467886" w:themeColor="hyperlink"/>
      <w:u w:val="single"/>
    </w:rPr>
  </w:style>
  <w:style w:type="character" w:styleId="ab">
    <w:name w:val="Unresolved Mention"/>
    <w:basedOn w:val="a0"/>
    <w:uiPriority w:val="99"/>
    <w:semiHidden/>
    <w:unhideWhenUsed/>
    <w:rsid w:val="00351F5D"/>
    <w:rPr>
      <w:color w:val="605E5C"/>
      <w:shd w:val="clear" w:color="auto" w:fill="E1DFDD"/>
    </w:rPr>
  </w:style>
  <w:style w:type="table" w:styleId="ac">
    <w:name w:val="Table Grid"/>
    <w:basedOn w:val="a1"/>
    <w:uiPriority w:val="39"/>
    <w:rsid w:val="00351F5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365880">
      <w:bodyDiv w:val="1"/>
      <w:marLeft w:val="0"/>
      <w:marRight w:val="0"/>
      <w:marTop w:val="0"/>
      <w:marBottom w:val="0"/>
      <w:divBdr>
        <w:top w:val="none" w:sz="0" w:space="0" w:color="auto"/>
        <w:left w:val="none" w:sz="0" w:space="0" w:color="auto"/>
        <w:bottom w:val="none" w:sz="0" w:space="0" w:color="auto"/>
        <w:right w:val="none" w:sz="0" w:space="0" w:color="auto"/>
      </w:divBdr>
    </w:div>
    <w:div w:id="236401870">
      <w:bodyDiv w:val="1"/>
      <w:marLeft w:val="0"/>
      <w:marRight w:val="0"/>
      <w:marTop w:val="0"/>
      <w:marBottom w:val="0"/>
      <w:divBdr>
        <w:top w:val="none" w:sz="0" w:space="0" w:color="auto"/>
        <w:left w:val="none" w:sz="0" w:space="0" w:color="auto"/>
        <w:bottom w:val="none" w:sz="0" w:space="0" w:color="auto"/>
        <w:right w:val="none" w:sz="0" w:space="0" w:color="auto"/>
      </w:divBdr>
    </w:div>
    <w:div w:id="383529041">
      <w:bodyDiv w:val="1"/>
      <w:marLeft w:val="0"/>
      <w:marRight w:val="0"/>
      <w:marTop w:val="0"/>
      <w:marBottom w:val="0"/>
      <w:divBdr>
        <w:top w:val="none" w:sz="0" w:space="0" w:color="auto"/>
        <w:left w:val="none" w:sz="0" w:space="0" w:color="auto"/>
        <w:bottom w:val="none" w:sz="0" w:space="0" w:color="auto"/>
        <w:right w:val="none" w:sz="0" w:space="0" w:color="auto"/>
      </w:divBdr>
    </w:div>
    <w:div w:id="599264103">
      <w:bodyDiv w:val="1"/>
      <w:marLeft w:val="0"/>
      <w:marRight w:val="0"/>
      <w:marTop w:val="0"/>
      <w:marBottom w:val="0"/>
      <w:divBdr>
        <w:top w:val="none" w:sz="0" w:space="0" w:color="auto"/>
        <w:left w:val="none" w:sz="0" w:space="0" w:color="auto"/>
        <w:bottom w:val="none" w:sz="0" w:space="0" w:color="auto"/>
        <w:right w:val="none" w:sz="0" w:space="0" w:color="auto"/>
      </w:divBdr>
    </w:div>
    <w:div w:id="645748313">
      <w:bodyDiv w:val="1"/>
      <w:marLeft w:val="0"/>
      <w:marRight w:val="0"/>
      <w:marTop w:val="0"/>
      <w:marBottom w:val="0"/>
      <w:divBdr>
        <w:top w:val="none" w:sz="0" w:space="0" w:color="auto"/>
        <w:left w:val="none" w:sz="0" w:space="0" w:color="auto"/>
        <w:bottom w:val="none" w:sz="0" w:space="0" w:color="auto"/>
        <w:right w:val="none" w:sz="0" w:space="0" w:color="auto"/>
      </w:divBdr>
    </w:div>
    <w:div w:id="897518612">
      <w:bodyDiv w:val="1"/>
      <w:marLeft w:val="0"/>
      <w:marRight w:val="0"/>
      <w:marTop w:val="0"/>
      <w:marBottom w:val="0"/>
      <w:divBdr>
        <w:top w:val="none" w:sz="0" w:space="0" w:color="auto"/>
        <w:left w:val="none" w:sz="0" w:space="0" w:color="auto"/>
        <w:bottom w:val="none" w:sz="0" w:space="0" w:color="auto"/>
        <w:right w:val="none" w:sz="0" w:space="0" w:color="auto"/>
      </w:divBdr>
    </w:div>
    <w:div w:id="982076356">
      <w:bodyDiv w:val="1"/>
      <w:marLeft w:val="0"/>
      <w:marRight w:val="0"/>
      <w:marTop w:val="0"/>
      <w:marBottom w:val="0"/>
      <w:divBdr>
        <w:top w:val="none" w:sz="0" w:space="0" w:color="auto"/>
        <w:left w:val="none" w:sz="0" w:space="0" w:color="auto"/>
        <w:bottom w:val="none" w:sz="0" w:space="0" w:color="auto"/>
        <w:right w:val="none" w:sz="0" w:space="0" w:color="auto"/>
      </w:divBdr>
    </w:div>
    <w:div w:id="1121463439">
      <w:bodyDiv w:val="1"/>
      <w:marLeft w:val="0"/>
      <w:marRight w:val="0"/>
      <w:marTop w:val="0"/>
      <w:marBottom w:val="0"/>
      <w:divBdr>
        <w:top w:val="none" w:sz="0" w:space="0" w:color="auto"/>
        <w:left w:val="none" w:sz="0" w:space="0" w:color="auto"/>
        <w:bottom w:val="none" w:sz="0" w:space="0" w:color="auto"/>
        <w:right w:val="none" w:sz="0" w:space="0" w:color="auto"/>
      </w:divBdr>
    </w:div>
    <w:div w:id="1232351931">
      <w:bodyDiv w:val="1"/>
      <w:marLeft w:val="0"/>
      <w:marRight w:val="0"/>
      <w:marTop w:val="0"/>
      <w:marBottom w:val="0"/>
      <w:divBdr>
        <w:top w:val="none" w:sz="0" w:space="0" w:color="auto"/>
        <w:left w:val="none" w:sz="0" w:space="0" w:color="auto"/>
        <w:bottom w:val="none" w:sz="0" w:space="0" w:color="auto"/>
        <w:right w:val="none" w:sz="0" w:space="0" w:color="auto"/>
      </w:divBdr>
    </w:div>
    <w:div w:id="1305771826">
      <w:bodyDiv w:val="1"/>
      <w:marLeft w:val="0"/>
      <w:marRight w:val="0"/>
      <w:marTop w:val="0"/>
      <w:marBottom w:val="0"/>
      <w:divBdr>
        <w:top w:val="none" w:sz="0" w:space="0" w:color="auto"/>
        <w:left w:val="none" w:sz="0" w:space="0" w:color="auto"/>
        <w:bottom w:val="none" w:sz="0" w:space="0" w:color="auto"/>
        <w:right w:val="none" w:sz="0" w:space="0" w:color="auto"/>
      </w:divBdr>
    </w:div>
    <w:div w:id="1314987854">
      <w:bodyDiv w:val="1"/>
      <w:marLeft w:val="0"/>
      <w:marRight w:val="0"/>
      <w:marTop w:val="0"/>
      <w:marBottom w:val="0"/>
      <w:divBdr>
        <w:top w:val="none" w:sz="0" w:space="0" w:color="auto"/>
        <w:left w:val="none" w:sz="0" w:space="0" w:color="auto"/>
        <w:bottom w:val="none" w:sz="0" w:space="0" w:color="auto"/>
        <w:right w:val="none" w:sz="0" w:space="0" w:color="auto"/>
      </w:divBdr>
    </w:div>
    <w:div w:id="1815756407">
      <w:bodyDiv w:val="1"/>
      <w:marLeft w:val="0"/>
      <w:marRight w:val="0"/>
      <w:marTop w:val="0"/>
      <w:marBottom w:val="0"/>
      <w:divBdr>
        <w:top w:val="none" w:sz="0" w:space="0" w:color="auto"/>
        <w:left w:val="none" w:sz="0" w:space="0" w:color="auto"/>
        <w:bottom w:val="none" w:sz="0" w:space="0" w:color="auto"/>
        <w:right w:val="none" w:sz="0" w:space="0" w:color="auto"/>
      </w:divBdr>
    </w:div>
    <w:div w:id="1881896862">
      <w:bodyDiv w:val="1"/>
      <w:marLeft w:val="0"/>
      <w:marRight w:val="0"/>
      <w:marTop w:val="0"/>
      <w:marBottom w:val="0"/>
      <w:divBdr>
        <w:top w:val="none" w:sz="0" w:space="0" w:color="auto"/>
        <w:left w:val="none" w:sz="0" w:space="0" w:color="auto"/>
        <w:bottom w:val="none" w:sz="0" w:space="0" w:color="auto"/>
        <w:right w:val="none" w:sz="0" w:space="0" w:color="auto"/>
      </w:divBdr>
    </w:div>
    <w:div w:id="205437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2320</Words>
  <Characters>13224</Characters>
  <Application>Microsoft Office Word</Application>
  <DocSecurity>0</DocSecurity>
  <Lines>110</Lines>
  <Paragraphs>31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유수진</dc:creator>
  <cp:keywords/>
  <dc:description/>
  <cp:lastModifiedBy>유수진</cp:lastModifiedBy>
  <cp:revision>1</cp:revision>
  <dcterms:created xsi:type="dcterms:W3CDTF">2024-08-21T19:09:00Z</dcterms:created>
  <dcterms:modified xsi:type="dcterms:W3CDTF">2024-08-21T19:35:00Z</dcterms:modified>
</cp:coreProperties>
</file>